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6DAA8" w14:textId="4D36A758" w:rsidR="008214DC" w:rsidRDefault="008214DC" w:rsidP="008C7828">
      <w:pPr>
        <w:widowControl w:val="0"/>
        <w:pBdr>
          <w:bottom w:val="single" w:sz="6" w:space="1" w:color="auto"/>
        </w:pBdr>
        <w:autoSpaceDE w:val="0"/>
        <w:autoSpaceDN w:val="0"/>
        <w:adjustRightInd w:val="0"/>
        <w:jc w:val="center"/>
        <w:rPr>
          <w:rFonts w:ascii="Wingdings" w:hAnsi="Wingdings" w:cs="Wingdings"/>
          <w:sz w:val="28"/>
          <w:szCs w:val="28"/>
        </w:rPr>
      </w:pPr>
      <w:r>
        <w:rPr>
          <w:noProof/>
        </w:rPr>
        <w:drawing>
          <wp:anchor distT="0" distB="0" distL="114300" distR="114300" simplePos="0" relativeHeight="251661312" behindDoc="0" locked="0" layoutInCell="1" allowOverlap="1" wp14:anchorId="0D68DD23" wp14:editId="44BEAA05">
            <wp:simplePos x="0" y="0"/>
            <wp:positionH relativeFrom="margin">
              <wp:posOffset>2887980</wp:posOffset>
            </wp:positionH>
            <wp:positionV relativeFrom="paragraph">
              <wp:posOffset>0</wp:posOffset>
            </wp:positionV>
            <wp:extent cx="2207895" cy="774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S LOGO w-ppe - 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895" cy="77470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noProof/>
        </w:rPr>
        <w:drawing>
          <wp:anchor distT="0" distB="0" distL="114300" distR="114300" simplePos="0" relativeHeight="251659264" behindDoc="0" locked="0" layoutInCell="1" allowOverlap="1" wp14:anchorId="61F5F0A8" wp14:editId="6B755164">
            <wp:simplePos x="0" y="0"/>
            <wp:positionH relativeFrom="column">
              <wp:posOffset>1224280</wp:posOffset>
            </wp:positionH>
            <wp:positionV relativeFrom="paragraph">
              <wp:posOffset>-685800</wp:posOffset>
            </wp:positionV>
            <wp:extent cx="1155700" cy="1689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TT logo 2019 ASG version.ps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700" cy="1689100"/>
                    </a:xfrm>
                    <a:prstGeom prst="rect">
                      <a:avLst/>
                    </a:prstGeom>
                  </pic:spPr>
                </pic:pic>
              </a:graphicData>
            </a:graphic>
            <wp14:sizeRelH relativeFrom="page">
              <wp14:pctWidth>0</wp14:pctWidth>
            </wp14:sizeRelH>
            <wp14:sizeRelV relativeFrom="page">
              <wp14:pctHeight>0</wp14:pctHeight>
            </wp14:sizeRelV>
          </wp:anchor>
        </w:drawing>
      </w:r>
    </w:p>
    <w:p w14:paraId="4EB3C887" w14:textId="502FD64D" w:rsidR="008214DC" w:rsidRDefault="008214DC" w:rsidP="008C7828">
      <w:pPr>
        <w:widowControl w:val="0"/>
        <w:pBdr>
          <w:bottom w:val="single" w:sz="6" w:space="1" w:color="auto"/>
        </w:pBdr>
        <w:autoSpaceDE w:val="0"/>
        <w:autoSpaceDN w:val="0"/>
        <w:adjustRightInd w:val="0"/>
        <w:jc w:val="center"/>
        <w:rPr>
          <w:rFonts w:ascii="Wingdings" w:hAnsi="Wingdings" w:cs="Wingdings"/>
          <w:sz w:val="28"/>
          <w:szCs w:val="28"/>
        </w:rPr>
      </w:pPr>
    </w:p>
    <w:p w14:paraId="1C5A0305" w14:textId="3B0F18C9" w:rsidR="008214DC" w:rsidRDefault="008214DC" w:rsidP="008C7828">
      <w:pPr>
        <w:widowControl w:val="0"/>
        <w:pBdr>
          <w:bottom w:val="single" w:sz="6" w:space="1" w:color="auto"/>
        </w:pBdr>
        <w:autoSpaceDE w:val="0"/>
        <w:autoSpaceDN w:val="0"/>
        <w:adjustRightInd w:val="0"/>
        <w:jc w:val="center"/>
        <w:rPr>
          <w:rFonts w:ascii="Wingdings" w:hAnsi="Wingdings" w:cs="Wingdings"/>
          <w:sz w:val="28"/>
          <w:szCs w:val="28"/>
        </w:rPr>
      </w:pPr>
    </w:p>
    <w:p w14:paraId="03AC3A0A" w14:textId="77777777" w:rsidR="008214DC" w:rsidRDefault="008214DC" w:rsidP="008C7828">
      <w:pPr>
        <w:widowControl w:val="0"/>
        <w:pBdr>
          <w:bottom w:val="single" w:sz="6" w:space="1" w:color="auto"/>
        </w:pBdr>
        <w:autoSpaceDE w:val="0"/>
        <w:autoSpaceDN w:val="0"/>
        <w:adjustRightInd w:val="0"/>
        <w:jc w:val="center"/>
        <w:rPr>
          <w:rFonts w:ascii="Wingdings" w:hAnsi="Wingdings" w:cs="Wingdings"/>
          <w:sz w:val="28"/>
          <w:szCs w:val="28"/>
        </w:rPr>
      </w:pPr>
    </w:p>
    <w:p w14:paraId="5BA5E005" w14:textId="77777777" w:rsidR="008214DC" w:rsidRDefault="008214DC" w:rsidP="008C7828">
      <w:pPr>
        <w:widowControl w:val="0"/>
        <w:pBdr>
          <w:bottom w:val="single" w:sz="6" w:space="1" w:color="auto"/>
        </w:pBdr>
        <w:autoSpaceDE w:val="0"/>
        <w:autoSpaceDN w:val="0"/>
        <w:adjustRightInd w:val="0"/>
        <w:jc w:val="center"/>
        <w:rPr>
          <w:rFonts w:ascii="Wingdings" w:hAnsi="Wingdings" w:cs="Wingdings"/>
          <w:sz w:val="28"/>
          <w:szCs w:val="28"/>
        </w:rPr>
      </w:pPr>
    </w:p>
    <w:p w14:paraId="0365F143" w14:textId="77777777" w:rsidR="008214DC" w:rsidRDefault="008214DC" w:rsidP="008C7828">
      <w:pPr>
        <w:widowControl w:val="0"/>
        <w:pBdr>
          <w:bottom w:val="single" w:sz="6" w:space="1" w:color="auto"/>
        </w:pBdr>
        <w:autoSpaceDE w:val="0"/>
        <w:autoSpaceDN w:val="0"/>
        <w:adjustRightInd w:val="0"/>
        <w:jc w:val="center"/>
        <w:rPr>
          <w:rFonts w:ascii="Wingdings" w:hAnsi="Wingdings" w:cs="Wingdings"/>
          <w:sz w:val="28"/>
          <w:szCs w:val="28"/>
        </w:rPr>
      </w:pPr>
    </w:p>
    <w:p w14:paraId="51D21FEC" w14:textId="05901443" w:rsidR="00B8368B" w:rsidRPr="00CC4440" w:rsidRDefault="002E62A4" w:rsidP="008C7828">
      <w:pPr>
        <w:widowControl w:val="0"/>
        <w:pBdr>
          <w:bottom w:val="single" w:sz="6" w:space="1" w:color="auto"/>
        </w:pBdr>
        <w:autoSpaceDE w:val="0"/>
        <w:autoSpaceDN w:val="0"/>
        <w:adjustRightInd w:val="0"/>
        <w:jc w:val="center"/>
        <w:rPr>
          <w:rFonts w:ascii="Wingdings" w:hAnsi="Wingdings" w:cs="Wingdings"/>
          <w:sz w:val="28"/>
          <w:szCs w:val="28"/>
        </w:rPr>
      </w:pPr>
      <w:r w:rsidRPr="00CC4440">
        <w:rPr>
          <w:rFonts w:ascii="Wingdings" w:hAnsi="Wingdings" w:cs="Wingdings"/>
          <w:sz w:val="28"/>
          <w:szCs w:val="28"/>
        </w:rPr>
        <w:t></w:t>
      </w:r>
      <w:r w:rsidRPr="00CC4440">
        <w:rPr>
          <w:rFonts w:ascii="Wingdings" w:hAnsi="Wingdings" w:cs="Wingdings"/>
          <w:sz w:val="28"/>
          <w:szCs w:val="28"/>
        </w:rPr>
        <w:t></w:t>
      </w:r>
      <w:r w:rsidRPr="00CC4440">
        <w:rPr>
          <w:rFonts w:ascii="Wingdings" w:hAnsi="Wingdings" w:cs="Wingdings"/>
          <w:sz w:val="28"/>
          <w:szCs w:val="28"/>
        </w:rPr>
        <w:t></w:t>
      </w:r>
      <w:r w:rsidRPr="00CC4440">
        <w:rPr>
          <w:rFonts w:ascii="Wingdings" w:hAnsi="Wingdings" w:cs="Wingdings"/>
          <w:sz w:val="28"/>
          <w:szCs w:val="28"/>
        </w:rPr>
        <w:t></w:t>
      </w:r>
      <w:r w:rsidRPr="00CC4440">
        <w:rPr>
          <w:rFonts w:ascii="Helvetica" w:hAnsi="Helvetica" w:cs="Helvetica"/>
          <w:b/>
          <w:bCs/>
          <w:sz w:val="28"/>
          <w:szCs w:val="28"/>
        </w:rPr>
        <w:t>MEDIA ALERT</w:t>
      </w:r>
      <w:r w:rsidRPr="00CC4440">
        <w:rPr>
          <w:rFonts w:ascii="Wingdings" w:hAnsi="Wingdings" w:cs="Wingdings"/>
          <w:sz w:val="28"/>
          <w:szCs w:val="28"/>
        </w:rPr>
        <w:t></w:t>
      </w:r>
      <w:r w:rsidRPr="00CC4440">
        <w:rPr>
          <w:rFonts w:ascii="Wingdings" w:hAnsi="Wingdings" w:cs="Wingdings"/>
          <w:sz w:val="28"/>
          <w:szCs w:val="28"/>
        </w:rPr>
        <w:t></w:t>
      </w:r>
      <w:r w:rsidRPr="00CC4440">
        <w:rPr>
          <w:rFonts w:ascii="Wingdings" w:hAnsi="Wingdings" w:cs="Wingdings"/>
          <w:sz w:val="28"/>
          <w:szCs w:val="28"/>
        </w:rPr>
        <w:t></w:t>
      </w:r>
      <w:r w:rsidRPr="00CC4440">
        <w:rPr>
          <w:rFonts w:ascii="Wingdings" w:hAnsi="Wingdings" w:cs="Wingdings"/>
          <w:sz w:val="28"/>
          <w:szCs w:val="28"/>
        </w:rPr>
        <w:t></w:t>
      </w:r>
      <w:r w:rsidRPr="00CC4440">
        <w:rPr>
          <w:rFonts w:ascii="Helvetica" w:hAnsi="Helvetica" w:cs="Helvetica"/>
          <w:b/>
          <w:bCs/>
          <w:sz w:val="28"/>
          <w:szCs w:val="28"/>
        </w:rPr>
        <w:t>PHOTO OPPORTUNITY</w:t>
      </w:r>
      <w:r w:rsidRPr="00CC4440">
        <w:rPr>
          <w:rFonts w:ascii="Wingdings" w:hAnsi="Wingdings" w:cs="Wingdings"/>
          <w:sz w:val="28"/>
          <w:szCs w:val="28"/>
        </w:rPr>
        <w:t></w:t>
      </w:r>
      <w:r w:rsidRPr="00CC4440">
        <w:rPr>
          <w:rFonts w:ascii="Wingdings" w:hAnsi="Wingdings" w:cs="Wingdings"/>
          <w:sz w:val="28"/>
          <w:szCs w:val="28"/>
        </w:rPr>
        <w:t></w:t>
      </w:r>
      <w:r w:rsidRPr="00CC4440">
        <w:rPr>
          <w:rFonts w:ascii="Wingdings" w:hAnsi="Wingdings" w:cs="Wingdings"/>
          <w:sz w:val="28"/>
          <w:szCs w:val="28"/>
        </w:rPr>
        <w:t></w:t>
      </w:r>
      <w:r w:rsidRPr="00CC4440">
        <w:rPr>
          <w:rFonts w:ascii="Wingdings" w:hAnsi="Wingdings" w:cs="Wingdings"/>
          <w:sz w:val="28"/>
          <w:szCs w:val="28"/>
        </w:rPr>
        <w:t></w:t>
      </w:r>
      <w:r w:rsidRPr="00CC4440">
        <w:rPr>
          <w:rFonts w:ascii="Wingdings" w:hAnsi="Wingdings" w:cs="Wingdings"/>
          <w:sz w:val="28"/>
          <w:szCs w:val="28"/>
        </w:rPr>
        <w:t></w:t>
      </w:r>
    </w:p>
    <w:p w14:paraId="051F9075" w14:textId="77777777" w:rsidR="00057BD2" w:rsidRPr="00007285" w:rsidRDefault="00057BD2" w:rsidP="00057BD2">
      <w:pPr>
        <w:widowControl w:val="0"/>
        <w:pBdr>
          <w:bottom w:val="single" w:sz="6" w:space="1" w:color="auto"/>
        </w:pBdr>
        <w:autoSpaceDE w:val="0"/>
        <w:autoSpaceDN w:val="0"/>
        <w:adjustRightInd w:val="0"/>
        <w:jc w:val="center"/>
        <w:rPr>
          <w:rFonts w:ascii="Wingdings" w:hAnsi="Wingdings" w:cs="Wingdings"/>
          <w:sz w:val="20"/>
          <w:szCs w:val="20"/>
        </w:rPr>
      </w:pPr>
    </w:p>
    <w:p w14:paraId="26F58550" w14:textId="77777777" w:rsidR="00057BD2" w:rsidRPr="00007285" w:rsidRDefault="00057BD2" w:rsidP="00057BD2">
      <w:pPr>
        <w:widowControl w:val="0"/>
        <w:autoSpaceDE w:val="0"/>
        <w:autoSpaceDN w:val="0"/>
        <w:adjustRightInd w:val="0"/>
        <w:jc w:val="center"/>
        <w:rPr>
          <w:rFonts w:ascii="Helvetica Neue" w:hAnsi="Helvetica Neue" w:cs="Arial"/>
          <w:b/>
          <w:sz w:val="20"/>
          <w:szCs w:val="20"/>
        </w:rPr>
      </w:pPr>
    </w:p>
    <w:p w14:paraId="7B1ACA16" w14:textId="77777777" w:rsidR="000739AE" w:rsidRDefault="005A2F35" w:rsidP="000739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Helvetica" w:hAnsi="Helvetica" w:cs="Calibri"/>
          <w:b/>
        </w:rPr>
      </w:pPr>
      <w:r w:rsidRPr="000739AE">
        <w:rPr>
          <w:rFonts w:ascii="Helvetica" w:hAnsi="Helvetica" w:cs="Calibri"/>
          <w:b/>
        </w:rPr>
        <w:t xml:space="preserve">“TURKEY CALL” FEAT. STEPPING STONE SCHOOL STUDENTS &amp; </w:t>
      </w:r>
    </w:p>
    <w:p w14:paraId="7982613B" w14:textId="4DC7A61A" w:rsidR="00130BA8" w:rsidRPr="000739AE" w:rsidRDefault="005A2F35" w:rsidP="000739A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Helvetica" w:hAnsi="Helvetica" w:cs="Calibri"/>
          <w:b/>
        </w:rPr>
      </w:pPr>
      <w:r w:rsidRPr="000739AE">
        <w:rPr>
          <w:rFonts w:ascii="Helvetica" w:hAnsi="Helvetica" w:cs="Calibri"/>
          <w:b/>
        </w:rPr>
        <w:t>A LIVE TURKEY</w:t>
      </w:r>
      <w:r w:rsidR="008C7828" w:rsidRPr="000739AE">
        <w:rPr>
          <w:rFonts w:ascii="Helvetica" w:hAnsi="Helvetica" w:cs="Calibri"/>
          <w:b/>
        </w:rPr>
        <w:t xml:space="preserve"> KICKS OFF THE THANKSGIVING SEASON</w:t>
      </w:r>
    </w:p>
    <w:p w14:paraId="0FA46A92" w14:textId="517E9BB4" w:rsidR="008C7828" w:rsidRPr="000739AE" w:rsidRDefault="008C7828" w:rsidP="001C10C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Helvetica" w:hAnsi="Helvetica" w:cs="Calibri"/>
          <w:bCs/>
          <w:i/>
          <w:iCs/>
        </w:rPr>
      </w:pPr>
      <w:r w:rsidRPr="000739AE">
        <w:rPr>
          <w:rFonts w:ascii="Helvetica" w:hAnsi="Helvetica" w:cs="Calibri"/>
          <w:bCs/>
          <w:i/>
          <w:iCs/>
        </w:rPr>
        <w:t xml:space="preserve">The annual event takes place on </w:t>
      </w:r>
      <w:r w:rsidR="000739AE">
        <w:rPr>
          <w:rFonts w:ascii="Helvetica" w:hAnsi="Helvetica" w:cs="Calibri"/>
          <w:bCs/>
          <w:i/>
          <w:iCs/>
        </w:rPr>
        <w:t>11/12 at Stepping Stone’s Parmer location</w:t>
      </w:r>
    </w:p>
    <w:p w14:paraId="35C1F3AE" w14:textId="661B3E2A" w:rsidR="002E62A4" w:rsidRPr="00736EB6" w:rsidRDefault="002E62A4" w:rsidP="00CC2FB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hAnsi="Helvetica" w:cs="Arial"/>
        </w:rPr>
      </w:pPr>
    </w:p>
    <w:p w14:paraId="3590C15C" w14:textId="4DC82051" w:rsidR="008C7828" w:rsidRPr="000739AE" w:rsidRDefault="002E62A4" w:rsidP="000739AE">
      <w:pPr>
        <w:pStyle w:val="Normal1"/>
        <w:spacing w:after="0" w:line="240" w:lineRule="auto"/>
        <w:ind w:left="1440" w:hanging="1440"/>
        <w:rPr>
          <w:rFonts w:ascii="Helvetica" w:hAnsi="Helvetica" w:cs="Helvetica"/>
          <w:b/>
          <w:bCs/>
        </w:rPr>
      </w:pPr>
      <w:r w:rsidRPr="008C7828">
        <w:rPr>
          <w:rFonts w:ascii="Helvetica" w:hAnsi="Helvetica" w:cs="Helvetica"/>
          <w:b/>
          <w:bCs/>
        </w:rPr>
        <w:t>WHAT</w:t>
      </w:r>
      <w:r w:rsidR="000739AE">
        <w:rPr>
          <w:rFonts w:ascii="Helvetica" w:hAnsi="Helvetica" w:cs="Helvetica"/>
          <w:b/>
          <w:bCs/>
        </w:rPr>
        <w:tab/>
      </w:r>
      <w:r w:rsidR="005A2F35" w:rsidRPr="008C7828">
        <w:rPr>
          <w:rFonts w:ascii="Helvetica" w:hAnsi="Helvetica" w:cs="Helvetica"/>
        </w:rPr>
        <w:t xml:space="preserve">On </w:t>
      </w:r>
      <w:r w:rsidR="005A2F35" w:rsidRPr="00FF6DA7">
        <w:rPr>
          <w:rFonts w:ascii="Helvetica" w:hAnsi="Helvetica" w:cs="Helvetica"/>
          <w:b/>
          <w:bCs/>
        </w:rPr>
        <w:t>Tuesday, November 12,</w:t>
      </w:r>
      <w:r w:rsidR="005A2F35" w:rsidRPr="008C7828">
        <w:rPr>
          <w:rFonts w:ascii="Helvetica" w:hAnsi="Helvetica" w:cs="Helvetica"/>
        </w:rPr>
        <w:t xml:space="preserve"> ThunderCloud Subs and the </w:t>
      </w:r>
      <w:proofErr w:type="gramStart"/>
      <w:r w:rsidR="005A2F35" w:rsidRPr="008C7828">
        <w:rPr>
          <w:rFonts w:ascii="Helvetica" w:hAnsi="Helvetica" w:cs="Helvetica"/>
        </w:rPr>
        <w:t>Stepping Stone</w:t>
      </w:r>
      <w:proofErr w:type="gramEnd"/>
      <w:r w:rsidR="005A2F35" w:rsidRPr="008C7828">
        <w:rPr>
          <w:rFonts w:ascii="Helvetica" w:hAnsi="Helvetica" w:cs="Helvetica"/>
        </w:rPr>
        <w:t xml:space="preserve"> School will kick off the</w:t>
      </w:r>
      <w:r w:rsidR="000739AE">
        <w:rPr>
          <w:rFonts w:ascii="Helvetica" w:hAnsi="Helvetica" w:cs="Helvetica"/>
          <w:b/>
          <w:bCs/>
        </w:rPr>
        <w:t xml:space="preserve"> </w:t>
      </w:r>
      <w:r w:rsidR="005A2F35" w:rsidRPr="008C7828">
        <w:rPr>
          <w:rFonts w:ascii="Helvetica" w:hAnsi="Helvetica" w:cs="Helvetica"/>
        </w:rPr>
        <w:t xml:space="preserve">Thanksgiving season with the annual </w:t>
      </w:r>
      <w:r w:rsidR="005A2F35" w:rsidRPr="00FF6DA7">
        <w:rPr>
          <w:rFonts w:ascii="Helvetica" w:hAnsi="Helvetica" w:cs="Helvetica"/>
          <w:b/>
          <w:bCs/>
        </w:rPr>
        <w:t>Turkey Call</w:t>
      </w:r>
      <w:r w:rsidR="005A2F35" w:rsidRPr="008C7828">
        <w:rPr>
          <w:rFonts w:ascii="Helvetica" w:hAnsi="Helvetica" w:cs="Helvetica"/>
        </w:rPr>
        <w:t>—a fun</w:t>
      </w:r>
      <w:r w:rsidR="00732297">
        <w:rPr>
          <w:rFonts w:ascii="Helvetica" w:hAnsi="Helvetica" w:cs="Helvetica"/>
        </w:rPr>
        <w:t>, rain-or-shine</w:t>
      </w:r>
      <w:r w:rsidR="005A2F35" w:rsidRPr="008C7828">
        <w:rPr>
          <w:rFonts w:ascii="Helvetica" w:hAnsi="Helvetica" w:cs="Helvetica"/>
        </w:rPr>
        <w:t xml:space="preserve"> celebration featuring festive songs and a live</w:t>
      </w:r>
      <w:r w:rsidR="000739AE">
        <w:rPr>
          <w:rFonts w:ascii="Helvetica" w:hAnsi="Helvetica" w:cs="Helvetica"/>
          <w:b/>
          <w:bCs/>
        </w:rPr>
        <w:t xml:space="preserve"> </w:t>
      </w:r>
      <w:r w:rsidR="005A2F35" w:rsidRPr="008C7828">
        <w:rPr>
          <w:rFonts w:ascii="Helvetica" w:hAnsi="Helvetica" w:cs="Helvetica"/>
        </w:rPr>
        <w:t>turkey. The event will raise awareness for the 29</w:t>
      </w:r>
      <w:r w:rsidR="005A2F35" w:rsidRPr="008C7828">
        <w:rPr>
          <w:rFonts w:ascii="Helvetica" w:hAnsi="Helvetica" w:cs="Helvetica"/>
          <w:vertAlign w:val="superscript"/>
        </w:rPr>
        <w:t>th</w:t>
      </w:r>
      <w:r w:rsidR="005A2F35" w:rsidRPr="008C7828">
        <w:rPr>
          <w:rFonts w:ascii="Helvetica" w:hAnsi="Helvetica" w:cs="Helvetica"/>
        </w:rPr>
        <w:t xml:space="preserve"> Annual ThunderCloud Subs Turkey Trot</w:t>
      </w:r>
      <w:r w:rsidR="00736EB6" w:rsidRPr="008C7828">
        <w:rPr>
          <w:rFonts w:ascii="Helvetica" w:hAnsi="Helvetica" w:cs="Helvetica"/>
        </w:rPr>
        <w:t xml:space="preserve"> benefitting</w:t>
      </w:r>
      <w:r w:rsidR="000739AE">
        <w:rPr>
          <w:rFonts w:ascii="Helvetica" w:hAnsi="Helvetica" w:cs="Helvetica"/>
          <w:b/>
          <w:bCs/>
        </w:rPr>
        <w:t xml:space="preserve"> </w:t>
      </w:r>
      <w:r w:rsidR="00736EB6" w:rsidRPr="008C7828">
        <w:rPr>
          <w:rFonts w:ascii="Helvetica" w:hAnsi="Helvetica" w:cs="Helvetica"/>
        </w:rPr>
        <w:t>Caritas of Austi</w:t>
      </w:r>
      <w:r w:rsidR="008C7828" w:rsidRPr="008C7828">
        <w:rPr>
          <w:rFonts w:ascii="Helvetica" w:hAnsi="Helvetica" w:cs="Helvetica"/>
        </w:rPr>
        <w:t xml:space="preserve">n. </w:t>
      </w:r>
      <w:r w:rsidR="005A2F35" w:rsidRPr="008C7828">
        <w:rPr>
          <w:rFonts w:ascii="Helvetica" w:hAnsi="Helvetica" w:cs="Helvetica"/>
        </w:rPr>
        <w:t xml:space="preserve">Stepping Stone School students will demonstrate their best turkey calls </w:t>
      </w:r>
      <w:r w:rsidR="00736EB6" w:rsidRPr="008C7828">
        <w:rPr>
          <w:rFonts w:ascii="Helvetica" w:hAnsi="Helvetica" w:cs="Helvetica"/>
        </w:rPr>
        <w:t>in the hopes</w:t>
      </w:r>
      <w:r w:rsidR="000739AE">
        <w:rPr>
          <w:rFonts w:ascii="Helvetica" w:hAnsi="Helvetica" w:cs="Helvetica"/>
          <w:b/>
          <w:bCs/>
        </w:rPr>
        <w:t xml:space="preserve"> </w:t>
      </w:r>
      <w:r w:rsidR="00736EB6" w:rsidRPr="008C7828">
        <w:rPr>
          <w:rFonts w:ascii="Helvetica" w:hAnsi="Helvetica" w:cs="Helvetica"/>
        </w:rPr>
        <w:t>of getting a live turkey to answer back. The students will also sing festive Thanksgiving songs and</w:t>
      </w:r>
    </w:p>
    <w:p w14:paraId="43D4DE35" w14:textId="74F928CB" w:rsidR="002E62A4" w:rsidRPr="008C7828" w:rsidRDefault="00736EB6" w:rsidP="000739AE">
      <w:pPr>
        <w:pStyle w:val="Normal1"/>
        <w:spacing w:after="0" w:line="240" w:lineRule="auto"/>
        <w:ind w:left="1440"/>
        <w:rPr>
          <w:rFonts w:ascii="Helvetica" w:hAnsi="Helvetica" w:cs="Helvetica"/>
        </w:rPr>
      </w:pPr>
      <w:r w:rsidRPr="008C7828">
        <w:rPr>
          <w:rFonts w:ascii="Helvetica" w:hAnsi="Helvetica" w:cs="Helvetica"/>
        </w:rPr>
        <w:t>learn about real li</w:t>
      </w:r>
      <w:r w:rsidR="007548B5">
        <w:rPr>
          <w:rFonts w:ascii="Helvetica" w:hAnsi="Helvetica" w:cs="Helvetica"/>
        </w:rPr>
        <w:t>ve</w:t>
      </w:r>
      <w:r w:rsidRPr="008C7828">
        <w:rPr>
          <w:rFonts w:ascii="Helvetica" w:hAnsi="Helvetica" w:cs="Helvetica"/>
        </w:rPr>
        <w:t xml:space="preserve"> turkeys. </w:t>
      </w:r>
      <w:r w:rsidR="005A2F35" w:rsidRPr="008C7828">
        <w:rPr>
          <w:rFonts w:ascii="Helvetica" w:hAnsi="Helvetica" w:cs="Helvetica"/>
        </w:rPr>
        <w:t xml:space="preserve"> </w:t>
      </w:r>
      <w:r w:rsidRPr="008C7828">
        <w:rPr>
          <w:rFonts w:ascii="Helvetica" w:hAnsi="Helvetica" w:cs="Helvetica"/>
        </w:rPr>
        <w:t>All participating students will receive prize</w:t>
      </w:r>
      <w:bookmarkStart w:id="0" w:name="_GoBack"/>
      <w:bookmarkEnd w:id="0"/>
      <w:r w:rsidRPr="008C7828">
        <w:rPr>
          <w:rFonts w:ascii="Helvetica" w:hAnsi="Helvetica" w:cs="Helvetica"/>
        </w:rPr>
        <w:t>s and ThunderCloud Subs</w:t>
      </w:r>
      <w:r w:rsidR="000739AE">
        <w:rPr>
          <w:rFonts w:ascii="Helvetica" w:hAnsi="Helvetica" w:cs="Helvetica"/>
        </w:rPr>
        <w:t xml:space="preserve"> </w:t>
      </w:r>
      <w:r w:rsidRPr="008C7828">
        <w:rPr>
          <w:rFonts w:ascii="Helvetica" w:hAnsi="Helvetica" w:cs="Helvetica"/>
        </w:rPr>
        <w:t xml:space="preserve">Turkey Trot t-shirts. </w:t>
      </w:r>
    </w:p>
    <w:p w14:paraId="5EA9F1C1" w14:textId="77777777" w:rsidR="00736EB6" w:rsidRPr="008C7828" w:rsidRDefault="00736EB6" w:rsidP="00820F22">
      <w:pPr>
        <w:widowControl w:val="0"/>
        <w:autoSpaceDE w:val="0"/>
        <w:autoSpaceDN w:val="0"/>
        <w:adjustRightInd w:val="0"/>
        <w:rPr>
          <w:rFonts w:ascii="Helvetica" w:hAnsi="Helvetica" w:cs="Helvetica"/>
          <w:b/>
          <w:bCs/>
          <w:sz w:val="22"/>
          <w:szCs w:val="22"/>
        </w:rPr>
      </w:pPr>
    </w:p>
    <w:p w14:paraId="5FC48F47" w14:textId="7EB0D769" w:rsidR="005A2F35" w:rsidRPr="000739AE" w:rsidRDefault="002E62A4" w:rsidP="005A2F35">
      <w:pPr>
        <w:widowControl w:val="0"/>
        <w:autoSpaceDE w:val="0"/>
        <w:autoSpaceDN w:val="0"/>
        <w:adjustRightInd w:val="0"/>
        <w:rPr>
          <w:rFonts w:ascii="Helvetica" w:hAnsi="Helvetica" w:cs="Helvetica"/>
          <w:b/>
          <w:bCs/>
          <w:sz w:val="22"/>
          <w:szCs w:val="22"/>
        </w:rPr>
      </w:pPr>
      <w:r w:rsidRPr="008C7828">
        <w:rPr>
          <w:rFonts w:ascii="Helvetica" w:hAnsi="Helvetica" w:cs="Helvetica"/>
          <w:b/>
          <w:bCs/>
          <w:sz w:val="22"/>
          <w:szCs w:val="22"/>
        </w:rPr>
        <w:t xml:space="preserve">WHEN: </w:t>
      </w:r>
      <w:r w:rsidR="000739AE">
        <w:rPr>
          <w:rFonts w:ascii="Helvetica" w:hAnsi="Helvetica" w:cs="Helvetica"/>
          <w:b/>
          <w:bCs/>
          <w:sz w:val="22"/>
          <w:szCs w:val="22"/>
        </w:rPr>
        <w:tab/>
      </w:r>
      <w:r w:rsidR="005A2F35" w:rsidRPr="008C7828">
        <w:rPr>
          <w:rFonts w:ascii="Helvetica" w:hAnsi="Helvetica" w:cs="Helvetica"/>
          <w:bCs/>
          <w:sz w:val="22"/>
          <w:szCs w:val="22"/>
        </w:rPr>
        <w:t>Tuesday, November 12</w:t>
      </w:r>
      <w:r w:rsidR="00736EB6" w:rsidRPr="008C7828">
        <w:rPr>
          <w:rFonts w:ascii="Helvetica" w:hAnsi="Helvetica" w:cs="Helvetica"/>
          <w:bCs/>
          <w:sz w:val="22"/>
          <w:szCs w:val="22"/>
        </w:rPr>
        <w:t xml:space="preserve">, 2019 </w:t>
      </w:r>
      <w:r w:rsidR="00736EB6" w:rsidRPr="00FF6DA7">
        <w:rPr>
          <w:rFonts w:ascii="Helvetica" w:hAnsi="Helvetica" w:cs="Helvetica"/>
          <w:b/>
          <w:sz w:val="22"/>
          <w:szCs w:val="22"/>
        </w:rPr>
        <w:t xml:space="preserve">at </w:t>
      </w:r>
      <w:r w:rsidR="005A2F35" w:rsidRPr="00FF6DA7">
        <w:rPr>
          <w:rFonts w:ascii="Helvetica" w:hAnsi="Helvetica" w:cs="Helvetica"/>
          <w:b/>
          <w:sz w:val="22"/>
          <w:szCs w:val="22"/>
        </w:rPr>
        <w:t>10:30 AM</w:t>
      </w:r>
    </w:p>
    <w:p w14:paraId="0A73F272" w14:textId="77777777" w:rsidR="002E62A4" w:rsidRPr="008C7828" w:rsidRDefault="002E62A4" w:rsidP="002E62A4">
      <w:pPr>
        <w:widowControl w:val="0"/>
        <w:autoSpaceDE w:val="0"/>
        <w:autoSpaceDN w:val="0"/>
        <w:adjustRightInd w:val="0"/>
        <w:rPr>
          <w:rFonts w:ascii="Helvetica" w:hAnsi="Helvetica" w:cs="Helvetica"/>
          <w:b/>
          <w:bCs/>
          <w:sz w:val="22"/>
          <w:szCs w:val="22"/>
        </w:rPr>
      </w:pPr>
    </w:p>
    <w:p w14:paraId="26FEADD5" w14:textId="77777777" w:rsidR="008214DC" w:rsidRDefault="002E62A4" w:rsidP="000739AE">
      <w:pPr>
        <w:widowControl w:val="0"/>
        <w:autoSpaceDE w:val="0"/>
        <w:autoSpaceDN w:val="0"/>
        <w:adjustRightInd w:val="0"/>
        <w:ind w:left="1440" w:hanging="1440"/>
        <w:rPr>
          <w:rFonts w:ascii="Helvetica" w:hAnsi="Helvetica" w:cs="Helvetica"/>
          <w:sz w:val="22"/>
          <w:szCs w:val="22"/>
        </w:rPr>
      </w:pPr>
      <w:r w:rsidRPr="008C7828">
        <w:rPr>
          <w:rFonts w:ascii="Helvetica" w:hAnsi="Helvetica" w:cs="Helvetica"/>
          <w:b/>
          <w:bCs/>
          <w:sz w:val="22"/>
          <w:szCs w:val="22"/>
        </w:rPr>
        <w:t> </w:t>
      </w:r>
      <w:r w:rsidR="00736EB6" w:rsidRPr="008C7828">
        <w:rPr>
          <w:rFonts w:ascii="Helvetica" w:hAnsi="Helvetica" w:cs="Helvetica"/>
          <w:b/>
          <w:bCs/>
          <w:sz w:val="22"/>
          <w:szCs w:val="22"/>
        </w:rPr>
        <w:t>WHERE:</w:t>
      </w:r>
      <w:r w:rsidR="000739AE">
        <w:rPr>
          <w:rFonts w:ascii="Helvetica" w:hAnsi="Helvetica" w:cs="Helvetica"/>
          <w:b/>
          <w:bCs/>
          <w:sz w:val="22"/>
          <w:szCs w:val="22"/>
        </w:rPr>
        <w:tab/>
      </w:r>
      <w:proofErr w:type="gramStart"/>
      <w:r w:rsidR="00736EB6" w:rsidRPr="008C7828">
        <w:rPr>
          <w:rFonts w:ascii="Helvetica" w:hAnsi="Helvetica" w:cs="Helvetica"/>
          <w:sz w:val="22"/>
          <w:szCs w:val="22"/>
        </w:rPr>
        <w:t>Stepping Stone</w:t>
      </w:r>
      <w:proofErr w:type="gramEnd"/>
      <w:r w:rsidR="00736EB6" w:rsidRPr="008C7828">
        <w:rPr>
          <w:rFonts w:ascii="Helvetica" w:hAnsi="Helvetica" w:cs="Helvetica"/>
          <w:sz w:val="22"/>
          <w:szCs w:val="22"/>
        </w:rPr>
        <w:t xml:space="preserve"> School</w:t>
      </w:r>
    </w:p>
    <w:p w14:paraId="5477233B" w14:textId="536363F6" w:rsidR="00736EB6" w:rsidRPr="000739AE" w:rsidRDefault="00736EB6" w:rsidP="008214DC">
      <w:pPr>
        <w:widowControl w:val="0"/>
        <w:autoSpaceDE w:val="0"/>
        <w:autoSpaceDN w:val="0"/>
        <w:adjustRightInd w:val="0"/>
        <w:ind w:left="1440"/>
        <w:rPr>
          <w:rFonts w:ascii="Helvetica" w:hAnsi="Helvetica" w:cs="Helvetica"/>
          <w:b/>
          <w:bCs/>
          <w:sz w:val="22"/>
          <w:szCs w:val="22"/>
        </w:rPr>
      </w:pPr>
      <w:r w:rsidRPr="000739AE">
        <w:rPr>
          <w:rFonts w:ascii="Helvetica" w:hAnsi="Helvetica" w:cs="Helvetica"/>
          <w:b/>
          <w:bCs/>
          <w:sz w:val="22"/>
          <w:szCs w:val="22"/>
        </w:rPr>
        <w:t>7700 W Parmer Ln., Austin, TX 78729</w:t>
      </w:r>
    </w:p>
    <w:p w14:paraId="2791AB3C" w14:textId="1A62F67D" w:rsidR="005A2F35" w:rsidRPr="008C7828" w:rsidRDefault="005A2F35" w:rsidP="005A2F35">
      <w:pPr>
        <w:widowControl w:val="0"/>
        <w:autoSpaceDE w:val="0"/>
        <w:autoSpaceDN w:val="0"/>
        <w:adjustRightInd w:val="0"/>
        <w:ind w:left="1440" w:hanging="1440"/>
        <w:rPr>
          <w:rFonts w:ascii="Helvetica" w:hAnsi="Helvetica" w:cs="Arial"/>
          <w:sz w:val="22"/>
          <w:szCs w:val="22"/>
        </w:rPr>
      </w:pPr>
      <w:r w:rsidRPr="008C7828">
        <w:rPr>
          <w:rFonts w:ascii="Helvetica" w:hAnsi="Helvetica" w:cs="Helvetica"/>
          <w:b/>
          <w:bCs/>
          <w:sz w:val="22"/>
          <w:szCs w:val="22"/>
        </w:rPr>
        <w:tab/>
      </w:r>
    </w:p>
    <w:p w14:paraId="22E94C64" w14:textId="7115EAA6" w:rsidR="00736EB6" w:rsidRPr="000739AE" w:rsidRDefault="00736EB6" w:rsidP="000739AE">
      <w:pPr>
        <w:widowControl w:val="0"/>
        <w:autoSpaceDE w:val="0"/>
        <w:autoSpaceDN w:val="0"/>
        <w:adjustRightInd w:val="0"/>
        <w:ind w:left="1440" w:hanging="1440"/>
        <w:rPr>
          <w:rFonts w:ascii="Helvetica" w:hAnsi="Helvetica" w:cs="Helvetica"/>
          <w:b/>
          <w:bCs/>
          <w:sz w:val="22"/>
          <w:szCs w:val="22"/>
        </w:rPr>
      </w:pPr>
      <w:r w:rsidRPr="008C7828">
        <w:rPr>
          <w:rFonts w:ascii="Helvetica" w:hAnsi="Helvetica" w:cs="Helvetica"/>
          <w:b/>
          <w:bCs/>
          <w:sz w:val="22"/>
          <w:szCs w:val="22"/>
        </w:rPr>
        <w:t>VISUALS:</w:t>
      </w:r>
      <w:r w:rsidR="000739AE">
        <w:rPr>
          <w:rFonts w:ascii="Helvetica" w:hAnsi="Helvetica" w:cs="Helvetica"/>
          <w:b/>
          <w:bCs/>
          <w:sz w:val="22"/>
          <w:szCs w:val="22"/>
        </w:rPr>
        <w:tab/>
      </w:r>
      <w:r w:rsidRPr="008C7828">
        <w:rPr>
          <w:rFonts w:ascii="Helvetica" w:hAnsi="Helvetica" w:cs="Helvetica"/>
          <w:sz w:val="22"/>
          <w:szCs w:val="22"/>
        </w:rPr>
        <w:t xml:space="preserve">Pre-K students from Stepping Stone School; </w:t>
      </w:r>
      <w:r w:rsidR="000739AE">
        <w:rPr>
          <w:rFonts w:ascii="Helvetica" w:hAnsi="Helvetica" w:cs="Helvetica"/>
          <w:sz w:val="22"/>
          <w:szCs w:val="22"/>
        </w:rPr>
        <w:t>a</w:t>
      </w:r>
      <w:r w:rsidRPr="008C7828">
        <w:rPr>
          <w:rFonts w:ascii="Helvetica" w:hAnsi="Helvetica" w:cs="Helvetica"/>
          <w:sz w:val="22"/>
          <w:szCs w:val="22"/>
        </w:rPr>
        <w:t xml:space="preserve"> live turkey and turkey handler from</w:t>
      </w:r>
      <w:r w:rsidR="000739AE">
        <w:rPr>
          <w:rFonts w:ascii="Helvetica" w:hAnsi="Helvetica" w:cs="Helvetica"/>
          <w:sz w:val="22"/>
          <w:szCs w:val="22"/>
        </w:rPr>
        <w:t xml:space="preserve"> </w:t>
      </w:r>
      <w:r w:rsidRPr="008C7828">
        <w:rPr>
          <w:rFonts w:ascii="Helvetica" w:hAnsi="Helvetica" w:cs="Helvetica"/>
          <w:sz w:val="22"/>
          <w:szCs w:val="22"/>
        </w:rPr>
        <w:t xml:space="preserve">Capitol of Texas Zoo; ThunderCloud Subs turkey mascot; staff and volunteers from ThunderCloud Subs, Stepping Stone School and Caritas of Austin. </w:t>
      </w:r>
    </w:p>
    <w:p w14:paraId="2038E9CC" w14:textId="77777777" w:rsidR="000739AE" w:rsidRDefault="000739AE" w:rsidP="000739AE">
      <w:pPr>
        <w:widowControl w:val="0"/>
        <w:autoSpaceDE w:val="0"/>
        <w:autoSpaceDN w:val="0"/>
        <w:adjustRightInd w:val="0"/>
        <w:rPr>
          <w:rFonts w:ascii="Helvetica" w:hAnsi="Helvetica" w:cs="Helvetica"/>
          <w:sz w:val="22"/>
          <w:szCs w:val="22"/>
        </w:rPr>
      </w:pPr>
    </w:p>
    <w:p w14:paraId="14DC0364" w14:textId="647B1A60" w:rsidR="00736EB6" w:rsidRDefault="000739AE" w:rsidP="000739AE">
      <w:pPr>
        <w:widowControl w:val="0"/>
        <w:autoSpaceDE w:val="0"/>
        <w:autoSpaceDN w:val="0"/>
        <w:adjustRightInd w:val="0"/>
        <w:rPr>
          <w:rFonts w:ascii="Helvetica" w:hAnsi="Helvetica" w:cs="Helvetica"/>
          <w:sz w:val="22"/>
          <w:szCs w:val="22"/>
        </w:rPr>
      </w:pPr>
      <w:r>
        <w:rPr>
          <w:rFonts w:ascii="Helvetica" w:hAnsi="Helvetica" w:cs="Helvetica"/>
          <w:b/>
          <w:bCs/>
          <w:sz w:val="22"/>
          <w:szCs w:val="22"/>
        </w:rPr>
        <w:t>INTERVIEW</w:t>
      </w:r>
      <w:r w:rsidR="008214DC">
        <w:rPr>
          <w:rFonts w:ascii="Helvetica" w:hAnsi="Helvetica" w:cs="Helvetica"/>
          <w:b/>
          <w:bCs/>
          <w:sz w:val="22"/>
          <w:szCs w:val="22"/>
        </w:rPr>
        <w:t>S</w:t>
      </w:r>
      <w:r>
        <w:rPr>
          <w:rFonts w:ascii="Helvetica" w:hAnsi="Helvetica" w:cs="Helvetica"/>
          <w:b/>
          <w:bCs/>
          <w:sz w:val="22"/>
          <w:szCs w:val="22"/>
        </w:rPr>
        <w:t xml:space="preserve">: </w:t>
      </w:r>
      <w:r w:rsidR="00736EB6" w:rsidRPr="008C7828">
        <w:rPr>
          <w:rFonts w:ascii="Helvetica" w:hAnsi="Helvetica" w:cs="Helvetica"/>
          <w:sz w:val="22"/>
          <w:szCs w:val="22"/>
        </w:rPr>
        <w:t>Mike Haggerty, co-owner</w:t>
      </w:r>
      <w:r>
        <w:rPr>
          <w:rFonts w:ascii="Helvetica" w:hAnsi="Helvetica" w:cs="Helvetica"/>
          <w:sz w:val="22"/>
          <w:szCs w:val="22"/>
        </w:rPr>
        <w:t xml:space="preserve">, </w:t>
      </w:r>
      <w:r w:rsidR="00736EB6" w:rsidRPr="008C7828">
        <w:rPr>
          <w:rFonts w:ascii="Helvetica" w:hAnsi="Helvetica" w:cs="Helvetica"/>
          <w:sz w:val="22"/>
          <w:szCs w:val="22"/>
        </w:rPr>
        <w:t>ThunderCloud Subs</w:t>
      </w:r>
    </w:p>
    <w:p w14:paraId="7FA1E214" w14:textId="75569F29" w:rsidR="002E62A4" w:rsidRDefault="00FF6DA7" w:rsidP="00FF6DA7">
      <w:pPr>
        <w:widowControl w:val="0"/>
        <w:autoSpaceDE w:val="0"/>
        <w:autoSpaceDN w:val="0"/>
        <w:adjustRightInd w:val="0"/>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t>Jo Kathryn Quinn, President &amp; CEO, Caritas of Austin</w:t>
      </w:r>
    </w:p>
    <w:p w14:paraId="0DE1A648" w14:textId="77777777" w:rsidR="00FF6DA7" w:rsidRDefault="00FF6DA7" w:rsidP="00FF6DA7">
      <w:pPr>
        <w:widowControl w:val="0"/>
        <w:autoSpaceDE w:val="0"/>
        <w:autoSpaceDN w:val="0"/>
        <w:adjustRightInd w:val="0"/>
        <w:ind w:left="720"/>
        <w:rPr>
          <w:rFonts w:ascii="Helvetica" w:hAnsi="Helvetica" w:cs="Helvetica"/>
          <w:sz w:val="22"/>
          <w:szCs w:val="22"/>
        </w:rPr>
      </w:pPr>
      <w:r>
        <w:rPr>
          <w:rFonts w:ascii="Helvetica" w:hAnsi="Helvetica" w:cs="Helvetica"/>
          <w:sz w:val="22"/>
          <w:szCs w:val="22"/>
        </w:rPr>
        <w:tab/>
      </w:r>
    </w:p>
    <w:p w14:paraId="1724DA76" w14:textId="577DBDA7" w:rsidR="00FF6DA7" w:rsidRPr="00FF6DA7" w:rsidRDefault="00FF6DA7" w:rsidP="00FF6DA7">
      <w:pPr>
        <w:widowControl w:val="0"/>
        <w:autoSpaceDE w:val="0"/>
        <w:autoSpaceDN w:val="0"/>
        <w:adjustRightInd w:val="0"/>
        <w:ind w:left="1440"/>
        <w:rPr>
          <w:rFonts w:ascii="Helvetica" w:hAnsi="Helvetica" w:cs="Helvetica"/>
          <w:i/>
          <w:iCs/>
          <w:sz w:val="22"/>
          <w:szCs w:val="22"/>
        </w:rPr>
      </w:pPr>
      <w:r>
        <w:rPr>
          <w:rFonts w:ascii="Helvetica" w:hAnsi="Helvetica" w:cs="Helvetica"/>
          <w:i/>
          <w:iCs/>
          <w:sz w:val="22"/>
          <w:szCs w:val="22"/>
        </w:rPr>
        <w:t xml:space="preserve">Please contact Laine Lieberman at </w:t>
      </w:r>
      <w:hyperlink r:id="rId10" w:history="1">
        <w:r w:rsidRPr="00270401">
          <w:rPr>
            <w:rStyle w:val="Hyperlink"/>
            <w:rFonts w:ascii="Helvetica" w:hAnsi="Helvetica" w:cs="Helvetica"/>
            <w:i/>
            <w:iCs/>
            <w:sz w:val="22"/>
            <w:szCs w:val="22"/>
          </w:rPr>
          <w:t>laine@theckpgroup.com</w:t>
        </w:r>
      </w:hyperlink>
      <w:r>
        <w:rPr>
          <w:rFonts w:ascii="Helvetica" w:hAnsi="Helvetica" w:cs="Helvetica"/>
          <w:i/>
          <w:iCs/>
          <w:sz w:val="22"/>
          <w:szCs w:val="22"/>
        </w:rPr>
        <w:t xml:space="preserve"> or 832-930-4065 x 124 to confirm attendance or request interviews. </w:t>
      </w:r>
    </w:p>
    <w:p w14:paraId="67EFCB49" w14:textId="77777777" w:rsidR="00FF6DA7" w:rsidRPr="00FF6DA7" w:rsidRDefault="00FF6DA7" w:rsidP="00FF6DA7">
      <w:pPr>
        <w:widowControl w:val="0"/>
        <w:autoSpaceDE w:val="0"/>
        <w:autoSpaceDN w:val="0"/>
        <w:adjustRightInd w:val="0"/>
        <w:rPr>
          <w:rFonts w:ascii="Helvetica" w:hAnsi="Helvetica" w:cs="Helvetica"/>
          <w:sz w:val="22"/>
          <w:szCs w:val="22"/>
        </w:rPr>
      </w:pPr>
    </w:p>
    <w:p w14:paraId="12441F8D" w14:textId="77777777" w:rsidR="000739AE" w:rsidRDefault="002E62A4" w:rsidP="002E62A4">
      <w:pPr>
        <w:widowControl w:val="0"/>
        <w:tabs>
          <w:tab w:val="left" w:pos="220"/>
          <w:tab w:val="left" w:pos="720"/>
        </w:tabs>
        <w:autoSpaceDE w:val="0"/>
        <w:autoSpaceDN w:val="0"/>
        <w:adjustRightInd w:val="0"/>
        <w:rPr>
          <w:rFonts w:ascii="Helvetica" w:hAnsi="Helvetica" w:cs="Symbol"/>
          <w:sz w:val="22"/>
          <w:szCs w:val="22"/>
        </w:rPr>
      </w:pPr>
      <w:r w:rsidRPr="008C7828">
        <w:rPr>
          <w:rFonts w:ascii="Helvetica" w:hAnsi="Helvetica" w:cs="Symbol"/>
          <w:sz w:val="22"/>
          <w:szCs w:val="22"/>
        </w:rPr>
        <w:t> </w:t>
      </w:r>
      <w:r w:rsidR="000739AE">
        <w:rPr>
          <w:rFonts w:ascii="Helvetica" w:hAnsi="Helvetica" w:cs="Helvetica"/>
          <w:b/>
          <w:bCs/>
          <w:sz w:val="22"/>
          <w:szCs w:val="22"/>
        </w:rPr>
        <w:t>PRESS KIT:</w:t>
      </w:r>
      <w:r w:rsidR="000739AE">
        <w:rPr>
          <w:rFonts w:ascii="Helvetica" w:hAnsi="Helvetica" w:cs="Helvetica"/>
          <w:b/>
          <w:bCs/>
          <w:sz w:val="22"/>
          <w:szCs w:val="22"/>
        </w:rPr>
        <w:tab/>
      </w:r>
      <w:r w:rsidR="00736EB6" w:rsidRPr="008C7828">
        <w:rPr>
          <w:rFonts w:ascii="Helvetica" w:hAnsi="Helvetica" w:cs="Symbol"/>
          <w:sz w:val="22"/>
          <w:szCs w:val="22"/>
        </w:rPr>
        <w:t xml:space="preserve">Please download </w:t>
      </w:r>
      <w:r w:rsidR="008C7828" w:rsidRPr="008C7828">
        <w:rPr>
          <w:rFonts w:ascii="Helvetica" w:hAnsi="Helvetica" w:cs="Symbol"/>
          <w:sz w:val="22"/>
          <w:szCs w:val="22"/>
        </w:rPr>
        <w:t xml:space="preserve">images and </w:t>
      </w:r>
      <w:r w:rsidR="00736EB6" w:rsidRPr="008C7828">
        <w:rPr>
          <w:rFonts w:ascii="Helvetica" w:hAnsi="Helvetica" w:cs="Symbol"/>
          <w:sz w:val="22"/>
          <w:szCs w:val="22"/>
        </w:rPr>
        <w:t xml:space="preserve">more information </w:t>
      </w:r>
      <w:r w:rsidR="008C7828" w:rsidRPr="008C7828">
        <w:rPr>
          <w:rFonts w:ascii="Helvetica" w:hAnsi="Helvetica" w:cs="Symbol"/>
          <w:sz w:val="22"/>
          <w:szCs w:val="22"/>
        </w:rPr>
        <w:t>about the ThunderCloud Subs Turkey</w:t>
      </w:r>
    </w:p>
    <w:p w14:paraId="06448871" w14:textId="571B0A46" w:rsidR="00736EB6" w:rsidRDefault="000739AE" w:rsidP="002E62A4">
      <w:pPr>
        <w:widowControl w:val="0"/>
        <w:tabs>
          <w:tab w:val="left" w:pos="220"/>
          <w:tab w:val="left" w:pos="720"/>
        </w:tabs>
        <w:autoSpaceDE w:val="0"/>
        <w:autoSpaceDN w:val="0"/>
        <w:adjustRightInd w:val="0"/>
        <w:rPr>
          <w:rFonts w:ascii="Helvetica" w:hAnsi="Helvetica" w:cs="Symbol"/>
          <w:sz w:val="22"/>
          <w:szCs w:val="22"/>
        </w:rPr>
      </w:pPr>
      <w:r>
        <w:rPr>
          <w:rFonts w:ascii="Helvetica" w:hAnsi="Helvetica" w:cs="Symbol"/>
          <w:sz w:val="22"/>
          <w:szCs w:val="22"/>
        </w:rPr>
        <w:tab/>
      </w:r>
      <w:r>
        <w:rPr>
          <w:rFonts w:ascii="Helvetica" w:hAnsi="Helvetica" w:cs="Symbol"/>
          <w:sz w:val="22"/>
          <w:szCs w:val="22"/>
        </w:rPr>
        <w:tab/>
      </w:r>
      <w:r>
        <w:rPr>
          <w:rFonts w:ascii="Helvetica" w:hAnsi="Helvetica" w:cs="Symbol"/>
          <w:sz w:val="22"/>
          <w:szCs w:val="22"/>
        </w:rPr>
        <w:tab/>
      </w:r>
      <w:r w:rsidR="008C7828" w:rsidRPr="008C7828">
        <w:rPr>
          <w:rFonts w:ascii="Helvetica" w:hAnsi="Helvetica" w:cs="Symbol"/>
          <w:sz w:val="22"/>
          <w:szCs w:val="22"/>
        </w:rPr>
        <w:t xml:space="preserve">Trot </w:t>
      </w:r>
      <w:hyperlink r:id="rId11" w:history="1">
        <w:r w:rsidR="008C7828" w:rsidRPr="007548B5">
          <w:rPr>
            <w:rStyle w:val="Hyperlink"/>
            <w:rFonts w:ascii="Helvetica" w:hAnsi="Helvetica" w:cs="Symbol"/>
            <w:sz w:val="22"/>
            <w:szCs w:val="22"/>
          </w:rPr>
          <w:t>here</w:t>
        </w:r>
      </w:hyperlink>
      <w:r w:rsidR="008C7828" w:rsidRPr="008C7828">
        <w:rPr>
          <w:rFonts w:ascii="Helvetica" w:hAnsi="Helvetica" w:cs="Symbol"/>
          <w:sz w:val="22"/>
          <w:szCs w:val="22"/>
        </w:rPr>
        <w:t xml:space="preserve">. </w:t>
      </w:r>
    </w:p>
    <w:p w14:paraId="4365F932" w14:textId="3A15BDDE" w:rsidR="008214DC" w:rsidRDefault="008214DC" w:rsidP="002E62A4">
      <w:pPr>
        <w:widowControl w:val="0"/>
        <w:tabs>
          <w:tab w:val="left" w:pos="220"/>
          <w:tab w:val="left" w:pos="720"/>
        </w:tabs>
        <w:autoSpaceDE w:val="0"/>
        <w:autoSpaceDN w:val="0"/>
        <w:adjustRightInd w:val="0"/>
        <w:rPr>
          <w:rFonts w:ascii="Helvetica" w:hAnsi="Helvetica" w:cs="Symbol"/>
          <w:sz w:val="22"/>
          <w:szCs w:val="22"/>
        </w:rPr>
      </w:pPr>
    </w:p>
    <w:p w14:paraId="7E7BB1BE" w14:textId="77777777" w:rsidR="008214DC" w:rsidRPr="000739AE" w:rsidRDefault="008214DC" w:rsidP="008214DC">
      <w:pPr>
        <w:widowControl w:val="0"/>
        <w:tabs>
          <w:tab w:val="left" w:pos="220"/>
          <w:tab w:val="left" w:pos="720"/>
        </w:tabs>
        <w:autoSpaceDE w:val="0"/>
        <w:autoSpaceDN w:val="0"/>
        <w:adjustRightInd w:val="0"/>
        <w:rPr>
          <w:rStyle w:val="Hyperlink"/>
          <w:rFonts w:ascii="Helvetica" w:hAnsi="Helvetica" w:cs="Symbol"/>
          <w:color w:val="auto"/>
          <w:sz w:val="22"/>
          <w:szCs w:val="22"/>
          <w:u w:val="none"/>
        </w:rPr>
      </w:pPr>
      <w:r w:rsidRPr="008C7828">
        <w:rPr>
          <w:rFonts w:ascii="Helvetica" w:hAnsi="Helvetica" w:cs="Helvetica"/>
          <w:b/>
          <w:bCs/>
          <w:sz w:val="22"/>
          <w:szCs w:val="22"/>
        </w:rPr>
        <w:t xml:space="preserve">CONTACTS: </w:t>
      </w:r>
      <w:r w:rsidRPr="008C7828">
        <w:rPr>
          <w:rFonts w:ascii="Helvetica" w:hAnsi="Helvetica" w:cs="Symbol"/>
          <w:sz w:val="22"/>
          <w:szCs w:val="22"/>
        </w:rPr>
        <w:t> </w:t>
      </w:r>
      <w:r>
        <w:rPr>
          <w:rFonts w:ascii="Helvetica" w:hAnsi="Helvetica" w:cs="Symbol"/>
          <w:sz w:val="22"/>
          <w:szCs w:val="22"/>
        </w:rPr>
        <w:tab/>
      </w:r>
      <w:r w:rsidRPr="008C7828">
        <w:rPr>
          <w:rFonts w:ascii="Helvetica" w:hAnsi="Helvetica" w:cs="Helvetica"/>
          <w:sz w:val="22"/>
          <w:szCs w:val="22"/>
        </w:rPr>
        <w:t>Laine Lieberman, The CKP Group / (832) 930-4065 x 124</w:t>
      </w:r>
      <w:r w:rsidRPr="008C7828">
        <w:rPr>
          <w:rFonts w:ascii="Helvetica" w:eastAsia="Times New Roman" w:hAnsi="Helvetica"/>
          <w:sz w:val="22"/>
          <w:szCs w:val="22"/>
        </w:rPr>
        <w:t xml:space="preserve"> /</w:t>
      </w:r>
      <w:r w:rsidRPr="008C7828">
        <w:rPr>
          <w:rFonts w:ascii="Helvetica" w:hAnsi="Helvetica" w:cs="Helvetica"/>
          <w:sz w:val="22"/>
          <w:szCs w:val="22"/>
        </w:rPr>
        <w:t xml:space="preserve"> </w:t>
      </w:r>
      <w:hyperlink r:id="rId12" w:history="1">
        <w:r w:rsidRPr="008C7828">
          <w:rPr>
            <w:rStyle w:val="Hyperlink"/>
            <w:rFonts w:ascii="Helvetica" w:hAnsi="Helvetica" w:cs="Helvetica"/>
            <w:sz w:val="22"/>
            <w:szCs w:val="22"/>
          </w:rPr>
          <w:t>laine@theckpgroup.com</w:t>
        </w:r>
      </w:hyperlink>
    </w:p>
    <w:p w14:paraId="1BF49057" w14:textId="54CC512B" w:rsidR="00736EB6" w:rsidRDefault="008214DC" w:rsidP="008214DC">
      <w:pPr>
        <w:ind w:left="720" w:firstLine="720"/>
        <w:rPr>
          <w:rFonts w:ascii="Helvetica" w:hAnsi="Helvetica" w:cs="Helvetica"/>
          <w:sz w:val="22"/>
          <w:szCs w:val="22"/>
        </w:rPr>
      </w:pPr>
      <w:r w:rsidRPr="008C7828">
        <w:rPr>
          <w:rFonts w:ascii="Helvetica" w:hAnsi="Helvetica" w:cs="Helvetica"/>
          <w:sz w:val="22"/>
          <w:szCs w:val="22"/>
        </w:rPr>
        <w:t>Julia Davis, The CKP Group</w:t>
      </w:r>
      <w:r>
        <w:rPr>
          <w:rFonts w:ascii="Helvetica" w:hAnsi="Helvetica" w:cs="Helvetica"/>
          <w:sz w:val="22"/>
          <w:szCs w:val="22"/>
        </w:rPr>
        <w:t xml:space="preserve"> / </w:t>
      </w:r>
      <w:r w:rsidRPr="00736EB6">
        <w:rPr>
          <w:rFonts w:ascii="Helvetica" w:hAnsi="Helvetica" w:cs="Helvetica"/>
          <w:sz w:val="22"/>
          <w:szCs w:val="22"/>
        </w:rPr>
        <w:t>(832) 930-4065 x 12</w:t>
      </w:r>
      <w:r>
        <w:rPr>
          <w:rFonts w:ascii="Helvetica" w:hAnsi="Helvetica" w:cs="Helvetica"/>
          <w:sz w:val="22"/>
          <w:szCs w:val="22"/>
        </w:rPr>
        <w:t>6</w:t>
      </w:r>
      <w:r w:rsidRPr="00736EB6">
        <w:rPr>
          <w:rFonts w:ascii="Helvetica" w:eastAsia="Times New Roman" w:hAnsi="Helvetica"/>
          <w:sz w:val="22"/>
          <w:szCs w:val="22"/>
        </w:rPr>
        <w:t xml:space="preserve"> /</w:t>
      </w:r>
      <w:r w:rsidRPr="00736EB6">
        <w:rPr>
          <w:rFonts w:ascii="Helvetica" w:hAnsi="Helvetica" w:cs="Helvetica"/>
          <w:sz w:val="22"/>
          <w:szCs w:val="22"/>
        </w:rPr>
        <w:t xml:space="preserve"> </w:t>
      </w:r>
      <w:hyperlink r:id="rId13" w:history="1">
        <w:r w:rsidRPr="00270401">
          <w:rPr>
            <w:rStyle w:val="Hyperlink"/>
            <w:rFonts w:ascii="Helvetica" w:hAnsi="Helvetica" w:cs="Helvetica"/>
            <w:sz w:val="22"/>
            <w:szCs w:val="22"/>
          </w:rPr>
          <w:t>julia@theckpgroup.com</w:t>
        </w:r>
      </w:hyperlink>
      <w:r>
        <w:rPr>
          <w:rFonts w:ascii="Helvetica" w:hAnsi="Helvetica" w:cs="Helvetica"/>
          <w:sz w:val="22"/>
          <w:szCs w:val="22"/>
        </w:rPr>
        <w:t xml:space="preserve"> </w:t>
      </w:r>
    </w:p>
    <w:p w14:paraId="3D52B131" w14:textId="77777777" w:rsidR="008214DC" w:rsidRPr="008214DC" w:rsidRDefault="008214DC" w:rsidP="008214DC">
      <w:pPr>
        <w:ind w:left="720" w:firstLine="720"/>
        <w:rPr>
          <w:rFonts w:ascii="Helvetica" w:hAnsi="Helvetica" w:cs="Helvetica"/>
          <w:sz w:val="22"/>
          <w:szCs w:val="22"/>
        </w:rPr>
      </w:pPr>
    </w:p>
    <w:p w14:paraId="35C97EED" w14:textId="77777777" w:rsidR="008214DC" w:rsidRDefault="008214DC" w:rsidP="008214DC">
      <w:pPr>
        <w:pStyle w:val="Normal1"/>
        <w:spacing w:after="0" w:line="240" w:lineRule="auto"/>
        <w:ind w:left="1440" w:hanging="1440"/>
        <w:rPr>
          <w:rFonts w:ascii="Helvetica" w:hAnsi="Helvetica" w:cs="Helvetica"/>
          <w:b/>
          <w:bCs/>
        </w:rPr>
      </w:pPr>
      <w:r>
        <w:rPr>
          <w:rFonts w:ascii="Helvetica" w:hAnsi="Helvetica" w:cs="Helvetica"/>
          <w:b/>
          <w:bCs/>
        </w:rPr>
        <w:t>ABOUT</w:t>
      </w:r>
    </w:p>
    <w:p w14:paraId="0C33D7B2" w14:textId="22851C38" w:rsidR="00736EB6" w:rsidRPr="000739AE" w:rsidRDefault="008214DC" w:rsidP="008214DC">
      <w:pPr>
        <w:pStyle w:val="Normal1"/>
        <w:spacing w:after="0" w:line="240" w:lineRule="auto"/>
        <w:ind w:left="1440" w:hanging="1440"/>
        <w:rPr>
          <w:rFonts w:ascii="Helvetica" w:hAnsi="Helvetica" w:cs="Helvetica"/>
          <w:b/>
          <w:bCs/>
        </w:rPr>
      </w:pPr>
      <w:r>
        <w:rPr>
          <w:rFonts w:ascii="Helvetica" w:hAnsi="Helvetica" w:cs="Helvetica"/>
          <w:b/>
          <w:bCs/>
        </w:rPr>
        <w:t xml:space="preserve">THE TROT: </w:t>
      </w:r>
      <w:r>
        <w:rPr>
          <w:rFonts w:ascii="Helvetica" w:hAnsi="Helvetica" w:cs="Helvetica"/>
          <w:b/>
          <w:bCs/>
        </w:rPr>
        <w:tab/>
      </w:r>
      <w:r w:rsidR="00736EB6" w:rsidRPr="008C7828">
        <w:rPr>
          <w:rFonts w:ascii="Helvetica" w:hAnsi="Helvetica" w:cs="Helvetica"/>
        </w:rPr>
        <w:t>The 29</w:t>
      </w:r>
      <w:r w:rsidR="00736EB6" w:rsidRPr="008C7828">
        <w:rPr>
          <w:rFonts w:ascii="Helvetica" w:hAnsi="Helvetica" w:cs="Helvetica"/>
          <w:vertAlign w:val="superscript"/>
        </w:rPr>
        <w:t>th</w:t>
      </w:r>
      <w:r w:rsidR="00736EB6" w:rsidRPr="008C7828">
        <w:rPr>
          <w:rFonts w:ascii="Helvetica" w:hAnsi="Helvetica" w:cs="Helvetica"/>
        </w:rPr>
        <w:t xml:space="preserve"> annual ThunderCloud Subs Turkey Trot will be held on Thanksgiving Day, Thursday,</w:t>
      </w:r>
      <w:r w:rsidR="000739AE">
        <w:rPr>
          <w:rFonts w:ascii="Helvetica" w:hAnsi="Helvetica" w:cs="Helvetica"/>
          <w:b/>
          <w:bCs/>
        </w:rPr>
        <w:t xml:space="preserve"> </w:t>
      </w:r>
      <w:r w:rsidR="00736EB6" w:rsidRPr="008C7828">
        <w:rPr>
          <w:rFonts w:ascii="Helvetica" w:hAnsi="Helvetica" w:cs="Helvetica"/>
        </w:rPr>
        <w:t>November 28, at the Long C</w:t>
      </w:r>
      <w:r w:rsidR="008C7828" w:rsidRPr="008C7828">
        <w:rPr>
          <w:rFonts w:ascii="Helvetica" w:hAnsi="Helvetica" w:cs="Helvetica"/>
        </w:rPr>
        <w:t>en</w:t>
      </w:r>
      <w:r w:rsidR="00736EB6" w:rsidRPr="008C7828">
        <w:rPr>
          <w:rFonts w:ascii="Helvetica" w:hAnsi="Helvetica" w:cs="Helvetica"/>
        </w:rPr>
        <w:t xml:space="preserve">ter for the Performing Arts. The event includes a five-mile run, a </w:t>
      </w:r>
      <w:proofErr w:type="gramStart"/>
      <w:r w:rsidR="00736EB6" w:rsidRPr="008C7828">
        <w:rPr>
          <w:rFonts w:ascii="Helvetica" w:hAnsi="Helvetica" w:cs="Helvetica"/>
        </w:rPr>
        <w:t>one</w:t>
      </w:r>
      <w:r w:rsidR="000739AE">
        <w:rPr>
          <w:rFonts w:ascii="Helvetica" w:hAnsi="Helvetica" w:cs="Helvetica"/>
          <w:b/>
          <w:bCs/>
        </w:rPr>
        <w:t xml:space="preserve"> </w:t>
      </w:r>
      <w:r w:rsidR="00736EB6" w:rsidRPr="008C7828">
        <w:rPr>
          <w:rFonts w:ascii="Helvetica" w:hAnsi="Helvetica" w:cs="Helvetica"/>
        </w:rPr>
        <w:t>mile</w:t>
      </w:r>
      <w:proofErr w:type="gramEnd"/>
      <w:r w:rsidR="00736EB6" w:rsidRPr="008C7828">
        <w:rPr>
          <w:rFonts w:ascii="Helvetica" w:hAnsi="Helvetica" w:cs="Helvetica"/>
        </w:rPr>
        <w:t xml:space="preserve"> walk and a Stepping Stone Kids K, as well as post-</w:t>
      </w:r>
      <w:r w:rsidR="00736EB6" w:rsidRPr="008C7828">
        <w:rPr>
          <w:rFonts w:ascii="Helvetica" w:hAnsi="Helvetica" w:cs="Helvetica"/>
        </w:rPr>
        <w:lastRenderedPageBreak/>
        <w:t>run snacks, live music, family-friendly</w:t>
      </w:r>
      <w:r w:rsidR="000739AE">
        <w:rPr>
          <w:rFonts w:ascii="Helvetica" w:hAnsi="Helvetica" w:cs="Helvetica"/>
          <w:b/>
          <w:bCs/>
        </w:rPr>
        <w:t xml:space="preserve"> </w:t>
      </w:r>
      <w:r w:rsidR="00736EB6" w:rsidRPr="008C7828">
        <w:rPr>
          <w:rFonts w:ascii="Helvetica" w:hAnsi="Helvetica" w:cs="Helvetica"/>
        </w:rPr>
        <w:t>activities and a raffle for a new car from First Texas Honda. One hundred percent of the proceeds</w:t>
      </w:r>
      <w:r w:rsidR="000739AE">
        <w:rPr>
          <w:rFonts w:ascii="Helvetica" w:hAnsi="Helvetica" w:cs="Helvetica"/>
          <w:b/>
          <w:bCs/>
        </w:rPr>
        <w:t xml:space="preserve"> </w:t>
      </w:r>
      <w:r w:rsidR="00736EB6" w:rsidRPr="008C7828">
        <w:rPr>
          <w:rFonts w:ascii="Helvetica" w:hAnsi="Helvetica" w:cs="Helvetica"/>
        </w:rPr>
        <w:t>from the ThunderCloud Subs Turkey Trot go to Caritas of Austin, a nonprofit dedicated to preventing</w:t>
      </w:r>
      <w:r w:rsidR="000739AE">
        <w:rPr>
          <w:rFonts w:ascii="Helvetica" w:hAnsi="Helvetica" w:cs="Helvetica"/>
          <w:b/>
          <w:bCs/>
        </w:rPr>
        <w:t xml:space="preserve"> </w:t>
      </w:r>
      <w:r w:rsidR="00736EB6" w:rsidRPr="008C7828">
        <w:rPr>
          <w:rFonts w:ascii="Helvetica" w:hAnsi="Helvetica" w:cs="Helvetica"/>
        </w:rPr>
        <w:t>and ending homelessness for people in Greater Austin. For more information or to sign up, visit</w:t>
      </w:r>
    </w:p>
    <w:p w14:paraId="3947F3B8" w14:textId="618D4D7E" w:rsidR="00736EB6" w:rsidRDefault="00383974" w:rsidP="008214DC">
      <w:pPr>
        <w:pStyle w:val="Normal1"/>
        <w:spacing w:after="0" w:line="240" w:lineRule="auto"/>
        <w:ind w:left="720" w:firstLine="720"/>
        <w:rPr>
          <w:rFonts w:ascii="Helvetica" w:hAnsi="Helvetica" w:cs="Helvetica"/>
        </w:rPr>
      </w:pPr>
      <w:hyperlink r:id="rId14" w:history="1">
        <w:r w:rsidR="00736EB6" w:rsidRPr="008C7828">
          <w:rPr>
            <w:rStyle w:val="Hyperlink"/>
            <w:rFonts w:ascii="Helvetica" w:hAnsi="Helvetica" w:cs="Helvetica"/>
          </w:rPr>
          <w:t>thundercloud.com/register</w:t>
        </w:r>
      </w:hyperlink>
      <w:r w:rsidR="00736EB6" w:rsidRPr="008C7828">
        <w:rPr>
          <w:rFonts w:ascii="Helvetica" w:hAnsi="Helvetica" w:cs="Helvetica"/>
        </w:rPr>
        <w:t xml:space="preserve">. </w:t>
      </w:r>
    </w:p>
    <w:p w14:paraId="04E2C626" w14:textId="77777777" w:rsidR="008214DC" w:rsidRDefault="008214DC" w:rsidP="008214DC">
      <w:pPr>
        <w:pStyle w:val="Normal1"/>
        <w:spacing w:after="0" w:line="240" w:lineRule="auto"/>
        <w:ind w:left="720" w:firstLine="720"/>
        <w:rPr>
          <w:rFonts w:ascii="Helvetica" w:hAnsi="Helvetica" w:cs="Helvetica"/>
        </w:rPr>
      </w:pPr>
    </w:p>
    <w:p w14:paraId="5DFE43B0" w14:textId="77777777" w:rsidR="008214DC" w:rsidRDefault="008214DC" w:rsidP="008214DC">
      <w:pPr>
        <w:pStyle w:val="Normal1"/>
        <w:spacing w:after="0" w:line="240" w:lineRule="auto"/>
        <w:rPr>
          <w:rFonts w:ascii="Helvetica" w:hAnsi="Helvetica" w:cs="Helvetica"/>
          <w:b/>
          <w:bCs/>
        </w:rPr>
      </w:pPr>
      <w:r>
        <w:rPr>
          <w:rFonts w:ascii="Helvetica" w:hAnsi="Helvetica" w:cs="Helvetica"/>
          <w:b/>
          <w:bCs/>
        </w:rPr>
        <w:t>ABOUT</w:t>
      </w:r>
      <w:r>
        <w:rPr>
          <w:rFonts w:ascii="Helvetica" w:hAnsi="Helvetica" w:cs="Helvetica"/>
          <w:b/>
          <w:bCs/>
        </w:rPr>
        <w:tab/>
      </w:r>
      <w:proofErr w:type="gramStart"/>
      <w:r w:rsidRPr="008214DC">
        <w:rPr>
          <w:rFonts w:ascii="Helvetica" w:hAnsi="Helvetica" w:cs="Helvetica"/>
        </w:rPr>
        <w:t>Stepping Stone</w:t>
      </w:r>
      <w:proofErr w:type="gramEnd"/>
      <w:r w:rsidRPr="008214DC">
        <w:rPr>
          <w:rFonts w:ascii="Helvetica" w:hAnsi="Helvetica" w:cs="Helvetica"/>
        </w:rPr>
        <w:t xml:space="preserve"> School is the largest, most respected Early Care and Education</w:t>
      </w:r>
    </w:p>
    <w:p w14:paraId="3B010B7E" w14:textId="75D2E9A4" w:rsidR="008214DC" w:rsidRDefault="008214DC" w:rsidP="008214DC">
      <w:pPr>
        <w:pStyle w:val="Normal1"/>
        <w:spacing w:after="0" w:line="240" w:lineRule="auto"/>
        <w:rPr>
          <w:rFonts w:ascii="Helvetica" w:hAnsi="Helvetica" w:cs="Helvetica"/>
        </w:rPr>
      </w:pPr>
      <w:r>
        <w:rPr>
          <w:rFonts w:ascii="Helvetica" w:hAnsi="Helvetica" w:cs="Helvetica"/>
          <w:b/>
          <w:bCs/>
        </w:rPr>
        <w:t>STEPPING</w:t>
      </w:r>
      <w:r>
        <w:rPr>
          <w:rFonts w:ascii="Helvetica" w:hAnsi="Helvetica" w:cs="Helvetica"/>
          <w:b/>
          <w:bCs/>
        </w:rPr>
        <w:tab/>
      </w:r>
      <w:r w:rsidRPr="008214DC">
        <w:rPr>
          <w:rFonts w:ascii="Helvetica" w:hAnsi="Helvetica" w:cs="Helvetica"/>
        </w:rPr>
        <w:t xml:space="preserve">provider in Central Texas. Still owned and operated by its original founders, Rhonda </w:t>
      </w:r>
    </w:p>
    <w:p w14:paraId="33C03F45" w14:textId="60DA5A67" w:rsidR="008214DC" w:rsidRPr="008214DC" w:rsidRDefault="008214DC" w:rsidP="008214DC">
      <w:pPr>
        <w:pStyle w:val="Normal1"/>
        <w:spacing w:after="0" w:line="240" w:lineRule="auto"/>
        <w:ind w:left="1440" w:hanging="1440"/>
        <w:rPr>
          <w:rFonts w:ascii="Helvetica" w:hAnsi="Helvetica" w:cs="Helvetica"/>
          <w:b/>
          <w:bCs/>
        </w:rPr>
      </w:pPr>
      <w:r>
        <w:rPr>
          <w:rFonts w:ascii="Helvetica" w:hAnsi="Helvetica" w:cs="Helvetica"/>
          <w:b/>
          <w:bCs/>
        </w:rPr>
        <w:t xml:space="preserve">STONE: </w:t>
      </w:r>
      <w:r>
        <w:rPr>
          <w:rFonts w:ascii="Helvetica" w:hAnsi="Helvetica" w:cs="Helvetica"/>
          <w:b/>
          <w:bCs/>
        </w:rPr>
        <w:tab/>
      </w:r>
      <w:r w:rsidRPr="008214DC">
        <w:rPr>
          <w:rFonts w:ascii="Helvetica" w:hAnsi="Helvetica" w:cs="Helvetica"/>
        </w:rPr>
        <w:t xml:space="preserve">and Bill Paver, </w:t>
      </w:r>
      <w:proofErr w:type="gramStart"/>
      <w:r w:rsidRPr="008214DC">
        <w:rPr>
          <w:rFonts w:ascii="Helvetica" w:hAnsi="Helvetica" w:cs="Helvetica"/>
        </w:rPr>
        <w:t>Stepping Stone</w:t>
      </w:r>
      <w:proofErr w:type="gramEnd"/>
      <w:r w:rsidRPr="008214DC">
        <w:rPr>
          <w:rFonts w:ascii="Helvetica" w:hAnsi="Helvetica" w:cs="Helvetica"/>
        </w:rPr>
        <w:t xml:space="preserve"> School currently operates 20 Early Care and Education campuses throughout Austin and surrounding areas, for children ages 6 weeks to 11 years.  For over 40, </w:t>
      </w:r>
      <w:proofErr w:type="gramStart"/>
      <w:r w:rsidRPr="008214DC">
        <w:rPr>
          <w:rFonts w:ascii="Helvetica" w:hAnsi="Helvetica" w:cs="Helvetica"/>
        </w:rPr>
        <w:t>Stepping Stone</w:t>
      </w:r>
      <w:proofErr w:type="gramEnd"/>
      <w:r w:rsidRPr="008214DC">
        <w:rPr>
          <w:rFonts w:ascii="Helvetica" w:hAnsi="Helvetica" w:cs="Helvetica"/>
        </w:rPr>
        <w:t xml:space="preserve"> School provides unmatched standards of education, nurturance, state of the art facilities, and unparalleled service to children, families, and the community.  </w:t>
      </w:r>
      <w:proofErr w:type="gramStart"/>
      <w:r w:rsidRPr="008214DC">
        <w:rPr>
          <w:rFonts w:ascii="Helvetica" w:hAnsi="Helvetica" w:cs="Helvetica"/>
        </w:rPr>
        <w:t>Stepping Stone</w:t>
      </w:r>
      <w:proofErr w:type="gramEnd"/>
      <w:r w:rsidRPr="008214DC">
        <w:rPr>
          <w:rFonts w:ascii="Helvetica" w:hAnsi="Helvetica" w:cs="Helvetica"/>
        </w:rPr>
        <w:t xml:space="preserve"> School has also received numerous awards, including “Best in Child Care” by Austin Family Magazine Readers Poll for 21 years.  For more information about Stepping Stone School, please call 512.459.0258 or visit </w:t>
      </w:r>
      <w:hyperlink r:id="rId15" w:history="1">
        <w:r w:rsidRPr="008214DC">
          <w:rPr>
            <w:rStyle w:val="Hyperlink"/>
            <w:rFonts w:ascii="Helvetica" w:hAnsi="Helvetica" w:cs="Helvetica"/>
          </w:rPr>
          <w:t>https://www.steppingstoneschool.com/campuses/stepping-stone-school-at-parmer/</w:t>
        </w:r>
      </w:hyperlink>
    </w:p>
    <w:p w14:paraId="1BDF9439" w14:textId="77777777" w:rsidR="002E62A4" w:rsidRPr="008C7828" w:rsidRDefault="002E62A4" w:rsidP="002E62A4">
      <w:pPr>
        <w:widowControl w:val="0"/>
        <w:tabs>
          <w:tab w:val="left" w:pos="220"/>
          <w:tab w:val="left" w:pos="720"/>
        </w:tabs>
        <w:autoSpaceDE w:val="0"/>
        <w:autoSpaceDN w:val="0"/>
        <w:adjustRightInd w:val="0"/>
        <w:rPr>
          <w:rFonts w:ascii="Helvetica" w:hAnsi="Helvetica" w:cs="Helvetica"/>
          <w:b/>
          <w:bCs/>
          <w:sz w:val="22"/>
          <w:szCs w:val="22"/>
        </w:rPr>
      </w:pPr>
    </w:p>
    <w:p w14:paraId="1B86383C" w14:textId="28648516" w:rsidR="003F2C10" w:rsidRDefault="003F2C10" w:rsidP="003F2C10">
      <w:pPr>
        <w:rPr>
          <w:rStyle w:val="Hyperlink"/>
          <w:rFonts w:ascii="Helvetica" w:hAnsi="Helvetica" w:cs="Helvetica"/>
          <w:sz w:val="20"/>
          <w:szCs w:val="20"/>
        </w:rPr>
      </w:pPr>
    </w:p>
    <w:p w14:paraId="33526021" w14:textId="57A3B0A4" w:rsidR="008214DC" w:rsidRPr="008214DC" w:rsidRDefault="008214DC" w:rsidP="008214DC">
      <w:pPr>
        <w:jc w:val="center"/>
        <w:rPr>
          <w:rStyle w:val="Hyperlink"/>
          <w:rFonts w:ascii="Helvetica" w:hAnsi="Helvetica" w:cs="Helvetica"/>
          <w:b/>
          <w:bCs/>
          <w:sz w:val="20"/>
          <w:szCs w:val="20"/>
        </w:rPr>
      </w:pPr>
      <w:r>
        <w:rPr>
          <w:rFonts w:ascii="Helvetica" w:hAnsi="Helvetica" w:cs="Helvetica"/>
          <w:b/>
          <w:bCs/>
          <w:sz w:val="22"/>
          <w:szCs w:val="22"/>
        </w:rPr>
        <w:t>###</w:t>
      </w:r>
    </w:p>
    <w:sectPr w:rsidR="008214DC" w:rsidRPr="008214DC" w:rsidSect="008214DC">
      <w:headerReference w:type="default" r:id="rId16"/>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E6E9F" w14:textId="77777777" w:rsidR="00383974" w:rsidRDefault="00383974" w:rsidP="008C7828">
      <w:r>
        <w:separator/>
      </w:r>
    </w:p>
  </w:endnote>
  <w:endnote w:type="continuationSeparator" w:id="0">
    <w:p w14:paraId="4E9C00AF" w14:textId="77777777" w:rsidR="00383974" w:rsidRDefault="00383974" w:rsidP="008C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Calibri"/>
    <w:panose1 w:val="020B0604020202020204"/>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8E142" w14:textId="77777777" w:rsidR="00383974" w:rsidRDefault="00383974" w:rsidP="008C7828">
      <w:r>
        <w:separator/>
      </w:r>
    </w:p>
  </w:footnote>
  <w:footnote w:type="continuationSeparator" w:id="0">
    <w:p w14:paraId="66A3C9A0" w14:textId="77777777" w:rsidR="00383974" w:rsidRDefault="00383974" w:rsidP="008C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CBCB" w14:textId="38259880" w:rsidR="008C7828" w:rsidRDefault="008C7828">
    <w:pPr>
      <w:pStyle w:val="Header"/>
    </w:pPr>
  </w:p>
  <w:p w14:paraId="15584417" w14:textId="77777777" w:rsidR="000739AE" w:rsidRDefault="00073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E0891"/>
    <w:multiLevelType w:val="hybridMultilevel"/>
    <w:tmpl w:val="9C70DCF2"/>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 w15:restartNumberingAfterBreak="0">
    <w:nsid w:val="1DE8719C"/>
    <w:multiLevelType w:val="hybridMultilevel"/>
    <w:tmpl w:val="7F068E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735EE4"/>
    <w:multiLevelType w:val="hybridMultilevel"/>
    <w:tmpl w:val="B226CB3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3060" w:hanging="36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CEF3945"/>
    <w:multiLevelType w:val="hybridMultilevel"/>
    <w:tmpl w:val="8C5AB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C22188"/>
    <w:multiLevelType w:val="hybridMultilevel"/>
    <w:tmpl w:val="37DC67B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5515F2B"/>
    <w:multiLevelType w:val="hybridMultilevel"/>
    <w:tmpl w:val="63844356"/>
    <w:lvl w:ilvl="0" w:tplc="FFFFFFFF">
      <w:start w:val="1"/>
      <w:numFmt w:val="bullet"/>
      <w:lvlText w:val=""/>
      <w:lvlJc w:val="left"/>
      <w:pPr>
        <w:ind w:left="1440" w:hanging="360"/>
      </w:pPr>
      <w:rPr>
        <w:rFonts w:ascii="Symbol" w:hAnsi="Symbol" w:hint="default"/>
      </w:rPr>
    </w:lvl>
    <w:lvl w:ilvl="1" w:tplc="E6DE53C0">
      <w:start w:val="1"/>
      <w:numFmt w:val="bullet"/>
      <w:lvlText w:val="o"/>
      <w:lvlJc w:val="left"/>
      <w:pPr>
        <w:ind w:left="2160" w:hanging="360"/>
      </w:pPr>
      <w:rPr>
        <w:rFonts w:ascii="Courier New" w:hAnsi="Courier New" w:hint="default"/>
      </w:rPr>
    </w:lvl>
    <w:lvl w:ilvl="2" w:tplc="5AE8DFEA">
      <w:start w:val="1"/>
      <w:numFmt w:val="bullet"/>
      <w:lvlText w:val=""/>
      <w:lvlJc w:val="left"/>
      <w:pPr>
        <w:ind w:left="2880" w:hanging="360"/>
      </w:pPr>
      <w:rPr>
        <w:rFonts w:ascii="Wingdings" w:hAnsi="Wingdings" w:hint="default"/>
      </w:rPr>
    </w:lvl>
    <w:lvl w:ilvl="3" w:tplc="B85C2B58">
      <w:start w:val="1"/>
      <w:numFmt w:val="bullet"/>
      <w:lvlText w:val=""/>
      <w:lvlJc w:val="left"/>
      <w:pPr>
        <w:ind w:left="3600" w:hanging="360"/>
      </w:pPr>
      <w:rPr>
        <w:rFonts w:ascii="Symbol" w:hAnsi="Symbol" w:hint="default"/>
      </w:rPr>
    </w:lvl>
    <w:lvl w:ilvl="4" w:tplc="16D8A674">
      <w:start w:val="1"/>
      <w:numFmt w:val="bullet"/>
      <w:lvlText w:val="o"/>
      <w:lvlJc w:val="left"/>
      <w:pPr>
        <w:ind w:left="4320" w:hanging="360"/>
      </w:pPr>
      <w:rPr>
        <w:rFonts w:ascii="Courier New" w:hAnsi="Courier New" w:hint="default"/>
      </w:rPr>
    </w:lvl>
    <w:lvl w:ilvl="5" w:tplc="51BCF890">
      <w:start w:val="1"/>
      <w:numFmt w:val="bullet"/>
      <w:lvlText w:val=""/>
      <w:lvlJc w:val="left"/>
      <w:pPr>
        <w:ind w:left="5040" w:hanging="360"/>
      </w:pPr>
      <w:rPr>
        <w:rFonts w:ascii="Wingdings" w:hAnsi="Wingdings" w:hint="default"/>
      </w:rPr>
    </w:lvl>
    <w:lvl w:ilvl="6" w:tplc="4962A652">
      <w:start w:val="1"/>
      <w:numFmt w:val="bullet"/>
      <w:lvlText w:val=""/>
      <w:lvlJc w:val="left"/>
      <w:pPr>
        <w:ind w:left="5760" w:hanging="360"/>
      </w:pPr>
      <w:rPr>
        <w:rFonts w:ascii="Symbol" w:hAnsi="Symbol" w:hint="default"/>
      </w:rPr>
    </w:lvl>
    <w:lvl w:ilvl="7" w:tplc="1CCABC04">
      <w:start w:val="1"/>
      <w:numFmt w:val="bullet"/>
      <w:lvlText w:val="o"/>
      <w:lvlJc w:val="left"/>
      <w:pPr>
        <w:ind w:left="6480" w:hanging="360"/>
      </w:pPr>
      <w:rPr>
        <w:rFonts w:ascii="Courier New" w:hAnsi="Courier New" w:hint="default"/>
      </w:rPr>
    </w:lvl>
    <w:lvl w:ilvl="8" w:tplc="8ABAA69E">
      <w:start w:val="1"/>
      <w:numFmt w:val="bullet"/>
      <w:lvlText w:val=""/>
      <w:lvlJc w:val="left"/>
      <w:pPr>
        <w:ind w:left="7200" w:hanging="360"/>
      </w:pPr>
      <w:rPr>
        <w:rFonts w:ascii="Wingdings" w:hAnsi="Wingdings" w:hint="default"/>
      </w:rPr>
    </w:lvl>
  </w:abstractNum>
  <w:abstractNum w:abstractNumId="7" w15:restartNumberingAfterBreak="0">
    <w:nsid w:val="5DBC2CA9"/>
    <w:multiLevelType w:val="hybridMultilevel"/>
    <w:tmpl w:val="0D8E4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054F58"/>
    <w:multiLevelType w:val="hybridMultilevel"/>
    <w:tmpl w:val="767AC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75"/>
    <w:rsid w:val="00005289"/>
    <w:rsid w:val="00007285"/>
    <w:rsid w:val="0001774F"/>
    <w:rsid w:val="000442AE"/>
    <w:rsid w:val="000452B6"/>
    <w:rsid w:val="0005452F"/>
    <w:rsid w:val="00057BD2"/>
    <w:rsid w:val="000739AE"/>
    <w:rsid w:val="00074A45"/>
    <w:rsid w:val="00082148"/>
    <w:rsid w:val="000A2A21"/>
    <w:rsid w:val="000B62EB"/>
    <w:rsid w:val="000C0960"/>
    <w:rsid w:val="000C74F3"/>
    <w:rsid w:val="000E2F62"/>
    <w:rsid w:val="00110DF7"/>
    <w:rsid w:val="001157FD"/>
    <w:rsid w:val="00130BA8"/>
    <w:rsid w:val="00146D91"/>
    <w:rsid w:val="00164D70"/>
    <w:rsid w:val="00171136"/>
    <w:rsid w:val="001C10CA"/>
    <w:rsid w:val="001C5B76"/>
    <w:rsid w:val="00200BE4"/>
    <w:rsid w:val="00200D61"/>
    <w:rsid w:val="00265E0E"/>
    <w:rsid w:val="002A4063"/>
    <w:rsid w:val="002C3513"/>
    <w:rsid w:val="002C4BC7"/>
    <w:rsid w:val="002C789B"/>
    <w:rsid w:val="002D0D34"/>
    <w:rsid w:val="002E3FFC"/>
    <w:rsid w:val="002E62A4"/>
    <w:rsid w:val="003024F8"/>
    <w:rsid w:val="00331846"/>
    <w:rsid w:val="00372D49"/>
    <w:rsid w:val="00383974"/>
    <w:rsid w:val="0039429C"/>
    <w:rsid w:val="003F2C10"/>
    <w:rsid w:val="003F4737"/>
    <w:rsid w:val="003F7247"/>
    <w:rsid w:val="00406346"/>
    <w:rsid w:val="00421C01"/>
    <w:rsid w:val="004400B7"/>
    <w:rsid w:val="004A4F43"/>
    <w:rsid w:val="004C5FC7"/>
    <w:rsid w:val="004F3145"/>
    <w:rsid w:val="004F3D20"/>
    <w:rsid w:val="004F59B0"/>
    <w:rsid w:val="00542A56"/>
    <w:rsid w:val="00545E50"/>
    <w:rsid w:val="00557703"/>
    <w:rsid w:val="00593124"/>
    <w:rsid w:val="005A2F35"/>
    <w:rsid w:val="005A72D1"/>
    <w:rsid w:val="005C08B6"/>
    <w:rsid w:val="005D0AAB"/>
    <w:rsid w:val="005E4F4A"/>
    <w:rsid w:val="00602695"/>
    <w:rsid w:val="00623AC8"/>
    <w:rsid w:val="0063554C"/>
    <w:rsid w:val="00640E2F"/>
    <w:rsid w:val="0064169E"/>
    <w:rsid w:val="00686A2E"/>
    <w:rsid w:val="00693F64"/>
    <w:rsid w:val="00697813"/>
    <w:rsid w:val="006A4706"/>
    <w:rsid w:val="006D189F"/>
    <w:rsid w:val="007126C9"/>
    <w:rsid w:val="00732297"/>
    <w:rsid w:val="00736EB6"/>
    <w:rsid w:val="00737ACF"/>
    <w:rsid w:val="00750584"/>
    <w:rsid w:val="007548B5"/>
    <w:rsid w:val="007658C1"/>
    <w:rsid w:val="0079724A"/>
    <w:rsid w:val="007A0FF3"/>
    <w:rsid w:val="007B09BC"/>
    <w:rsid w:val="007B4D16"/>
    <w:rsid w:val="007B6B88"/>
    <w:rsid w:val="00820F22"/>
    <w:rsid w:val="008214DC"/>
    <w:rsid w:val="0084556B"/>
    <w:rsid w:val="008A2207"/>
    <w:rsid w:val="008B5D9A"/>
    <w:rsid w:val="008B73FE"/>
    <w:rsid w:val="008C7828"/>
    <w:rsid w:val="008D2E27"/>
    <w:rsid w:val="008E7C46"/>
    <w:rsid w:val="008F68C2"/>
    <w:rsid w:val="00911444"/>
    <w:rsid w:val="00963A3D"/>
    <w:rsid w:val="009D1600"/>
    <w:rsid w:val="009E452C"/>
    <w:rsid w:val="009F129E"/>
    <w:rsid w:val="009F213C"/>
    <w:rsid w:val="00A107E9"/>
    <w:rsid w:val="00A232E3"/>
    <w:rsid w:val="00A3788D"/>
    <w:rsid w:val="00A55705"/>
    <w:rsid w:val="00A57FB7"/>
    <w:rsid w:val="00AC52D3"/>
    <w:rsid w:val="00AE1AB7"/>
    <w:rsid w:val="00AE3E75"/>
    <w:rsid w:val="00B12AF0"/>
    <w:rsid w:val="00B2263C"/>
    <w:rsid w:val="00B26421"/>
    <w:rsid w:val="00B45D30"/>
    <w:rsid w:val="00B60E65"/>
    <w:rsid w:val="00B8368B"/>
    <w:rsid w:val="00BA1E2A"/>
    <w:rsid w:val="00BB4B52"/>
    <w:rsid w:val="00BB65CD"/>
    <w:rsid w:val="00BC383A"/>
    <w:rsid w:val="00BD49CF"/>
    <w:rsid w:val="00BD74D1"/>
    <w:rsid w:val="00C43AA5"/>
    <w:rsid w:val="00C56F95"/>
    <w:rsid w:val="00C71C9E"/>
    <w:rsid w:val="00CC00A4"/>
    <w:rsid w:val="00CC2FBF"/>
    <w:rsid w:val="00CC4440"/>
    <w:rsid w:val="00CD4BDF"/>
    <w:rsid w:val="00CE6813"/>
    <w:rsid w:val="00D06ECC"/>
    <w:rsid w:val="00D1046B"/>
    <w:rsid w:val="00D20B00"/>
    <w:rsid w:val="00D270BA"/>
    <w:rsid w:val="00D27D72"/>
    <w:rsid w:val="00D542D6"/>
    <w:rsid w:val="00D54727"/>
    <w:rsid w:val="00D71F45"/>
    <w:rsid w:val="00D96DDA"/>
    <w:rsid w:val="00D97826"/>
    <w:rsid w:val="00DA1B16"/>
    <w:rsid w:val="00DA2410"/>
    <w:rsid w:val="00DC7B95"/>
    <w:rsid w:val="00E209E5"/>
    <w:rsid w:val="00E3585D"/>
    <w:rsid w:val="00E36E3C"/>
    <w:rsid w:val="00E6167C"/>
    <w:rsid w:val="00EC62E6"/>
    <w:rsid w:val="00F005D3"/>
    <w:rsid w:val="00F07C87"/>
    <w:rsid w:val="00F16B75"/>
    <w:rsid w:val="00F33420"/>
    <w:rsid w:val="00F6A139"/>
    <w:rsid w:val="00F94B51"/>
    <w:rsid w:val="00FC2B27"/>
    <w:rsid w:val="00FF6DA7"/>
    <w:rsid w:val="42933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B6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62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qFormat/>
    <w:rsid w:val="00AE3E75"/>
    <w:rPr>
      <w:color w:val="0000FF"/>
      <w:u w:val="single"/>
    </w:rPr>
  </w:style>
  <w:style w:type="paragraph" w:styleId="CommentText">
    <w:name w:val="annotation text"/>
    <w:basedOn w:val="Normal"/>
    <w:link w:val="CommentTextChar"/>
    <w:semiHidden/>
    <w:unhideWhenUsed/>
    <w:rsid w:val="00AE3E75"/>
    <w:rPr>
      <w:rFonts w:eastAsia="Times New Roman"/>
      <w:sz w:val="20"/>
      <w:szCs w:val="20"/>
    </w:rPr>
  </w:style>
  <w:style w:type="character" w:customStyle="1" w:styleId="CommentTextChar">
    <w:name w:val="Comment Text Char"/>
    <w:basedOn w:val="DefaultParagraphFont"/>
    <w:link w:val="CommentText"/>
    <w:semiHidden/>
    <w:rsid w:val="00AE3E75"/>
    <w:rPr>
      <w:rFonts w:ascii="Times New Roman" w:eastAsia="Times New Roman" w:hAnsi="Times New Roman" w:cs="Times New Roman"/>
      <w:sz w:val="20"/>
      <w:szCs w:val="20"/>
    </w:rPr>
  </w:style>
  <w:style w:type="paragraph" w:styleId="BlockText">
    <w:name w:val="Block Text"/>
    <w:basedOn w:val="Normal"/>
    <w:unhideWhenUsed/>
    <w:rsid w:val="00AE3E75"/>
    <w:pPr>
      <w:widowControl w:val="0"/>
      <w:autoSpaceDE w:val="0"/>
      <w:autoSpaceDN w:val="0"/>
      <w:adjustRightInd w:val="0"/>
      <w:spacing w:line="480" w:lineRule="atLeast"/>
      <w:ind w:left="180" w:right="360"/>
    </w:pPr>
    <w:rPr>
      <w:rFonts w:eastAsia="Times New Roman"/>
    </w:rPr>
  </w:style>
  <w:style w:type="character" w:styleId="CommentReference">
    <w:name w:val="annotation reference"/>
    <w:semiHidden/>
    <w:unhideWhenUsed/>
    <w:rsid w:val="00AE3E75"/>
    <w:rPr>
      <w:sz w:val="16"/>
      <w:szCs w:val="16"/>
    </w:rPr>
  </w:style>
  <w:style w:type="paragraph" w:styleId="BalloonText">
    <w:name w:val="Balloon Text"/>
    <w:basedOn w:val="Normal"/>
    <w:link w:val="BalloonTextChar"/>
    <w:uiPriority w:val="99"/>
    <w:semiHidden/>
    <w:unhideWhenUsed/>
    <w:rsid w:val="00AE3E75"/>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E3E75"/>
    <w:rPr>
      <w:rFonts w:ascii="Segoe UI" w:eastAsia="Times New Roman" w:hAnsi="Segoe UI" w:cs="Segoe UI"/>
      <w:sz w:val="18"/>
      <w:szCs w:val="18"/>
    </w:rPr>
  </w:style>
  <w:style w:type="character" w:styleId="Strong">
    <w:name w:val="Strong"/>
    <w:basedOn w:val="DefaultParagraphFont"/>
    <w:uiPriority w:val="22"/>
    <w:qFormat/>
    <w:rsid w:val="005C08B6"/>
    <w:rPr>
      <w:b/>
      <w:bCs/>
    </w:rPr>
  </w:style>
  <w:style w:type="paragraph" w:styleId="ListParagraph">
    <w:name w:val="List Paragraph"/>
    <w:basedOn w:val="Normal"/>
    <w:qFormat/>
    <w:rsid w:val="00005289"/>
    <w:pPr>
      <w:ind w:left="720"/>
      <w:contextualSpacing/>
    </w:pPr>
    <w:rPr>
      <w:rFonts w:eastAsia="Times New Roman"/>
    </w:rPr>
  </w:style>
  <w:style w:type="paragraph" w:styleId="NormalWeb">
    <w:name w:val="Normal (Web)"/>
    <w:basedOn w:val="Normal"/>
    <w:uiPriority w:val="99"/>
    <w:unhideWhenUsed/>
    <w:rsid w:val="00557703"/>
    <w:pPr>
      <w:spacing w:before="100" w:beforeAutospacing="1" w:after="100" w:afterAutospacing="1"/>
    </w:pPr>
    <w:rPr>
      <w:rFonts w:ascii="Times" w:eastAsiaTheme="minorEastAsia" w:hAnsi="Times"/>
      <w:sz w:val="20"/>
      <w:szCs w:val="20"/>
    </w:rPr>
  </w:style>
  <w:style w:type="character" w:customStyle="1" w:styleId="gmail-aqj">
    <w:name w:val="gmail-aqj"/>
    <w:basedOn w:val="DefaultParagraphFont"/>
    <w:rsid w:val="00697813"/>
  </w:style>
  <w:style w:type="paragraph" w:customStyle="1" w:styleId="Body">
    <w:name w:val="Body"/>
    <w:rsid w:val="00BD74D1"/>
    <w:pPr>
      <w:pBdr>
        <w:top w:val="nil"/>
        <w:left w:val="nil"/>
        <w:bottom w:val="nil"/>
        <w:right w:val="nil"/>
        <w:between w:val="nil"/>
        <w:bar w:val="nil"/>
      </w:pBdr>
      <w:spacing w:after="0" w:line="276" w:lineRule="auto"/>
    </w:pPr>
    <w:rPr>
      <w:rFonts w:ascii="Arial" w:eastAsia="Arial Unicode MS" w:hAnsi="Arial Unicode MS" w:cs="Arial Unicode MS"/>
      <w:color w:val="000000"/>
      <w:u w:color="000000"/>
      <w:bdr w:val="nil"/>
    </w:rPr>
  </w:style>
  <w:style w:type="character" w:customStyle="1" w:styleId="Hyperlink0">
    <w:name w:val="Hyperlink.0"/>
    <w:basedOn w:val="DefaultParagraphFont"/>
    <w:rsid w:val="00BD74D1"/>
    <w:rPr>
      <w:rFonts w:ascii="Lato" w:eastAsia="Lato" w:hAnsi="Lato" w:cs="Lato"/>
      <w:color w:val="1155CC"/>
      <w:sz w:val="20"/>
      <w:szCs w:val="20"/>
      <w:u w:val="single" w:color="000000"/>
    </w:rPr>
  </w:style>
  <w:style w:type="character" w:styleId="FollowedHyperlink">
    <w:name w:val="FollowedHyperlink"/>
    <w:basedOn w:val="DefaultParagraphFont"/>
    <w:uiPriority w:val="99"/>
    <w:semiHidden/>
    <w:unhideWhenUsed/>
    <w:rsid w:val="00963A3D"/>
    <w:rPr>
      <w:color w:val="954F72" w:themeColor="followedHyperlink"/>
      <w:u w:val="single"/>
    </w:rPr>
  </w:style>
  <w:style w:type="character" w:customStyle="1" w:styleId="UnresolvedMention1">
    <w:name w:val="Unresolved Mention1"/>
    <w:basedOn w:val="DefaultParagraphFont"/>
    <w:rsid w:val="001C5B76"/>
    <w:rPr>
      <w:color w:val="605E5C"/>
      <w:shd w:val="clear" w:color="auto" w:fill="E1DFDD"/>
    </w:rPr>
  </w:style>
  <w:style w:type="paragraph" w:customStyle="1" w:styleId="Normal1">
    <w:name w:val="Normal1"/>
    <w:rsid w:val="00D96DDA"/>
    <w:pPr>
      <w:spacing w:after="200" w:line="276" w:lineRule="auto"/>
    </w:pPr>
    <w:rPr>
      <w:rFonts w:ascii="Calibri" w:eastAsia="Calibri" w:hAnsi="Calibri" w:cs="Calibri"/>
      <w:color w:val="000000"/>
    </w:rPr>
  </w:style>
  <w:style w:type="character" w:styleId="UnresolvedMention">
    <w:name w:val="Unresolved Mention"/>
    <w:basedOn w:val="DefaultParagraphFont"/>
    <w:rsid w:val="00736EB6"/>
    <w:rPr>
      <w:color w:val="605E5C"/>
      <w:shd w:val="clear" w:color="auto" w:fill="E1DFDD"/>
    </w:rPr>
  </w:style>
  <w:style w:type="paragraph" w:styleId="Header">
    <w:name w:val="header"/>
    <w:basedOn w:val="Normal"/>
    <w:link w:val="HeaderChar"/>
    <w:unhideWhenUsed/>
    <w:rsid w:val="008C7828"/>
    <w:pPr>
      <w:tabs>
        <w:tab w:val="center" w:pos="4680"/>
        <w:tab w:val="right" w:pos="9360"/>
      </w:tabs>
    </w:pPr>
  </w:style>
  <w:style w:type="character" w:customStyle="1" w:styleId="HeaderChar">
    <w:name w:val="Header Char"/>
    <w:basedOn w:val="DefaultParagraphFont"/>
    <w:link w:val="Header"/>
    <w:rsid w:val="008C7828"/>
    <w:rPr>
      <w:rFonts w:ascii="Times New Roman" w:hAnsi="Times New Roman" w:cs="Times New Roman"/>
      <w:sz w:val="24"/>
      <w:szCs w:val="24"/>
    </w:rPr>
  </w:style>
  <w:style w:type="paragraph" w:styleId="Footer">
    <w:name w:val="footer"/>
    <w:basedOn w:val="Normal"/>
    <w:link w:val="FooterChar"/>
    <w:unhideWhenUsed/>
    <w:rsid w:val="008C7828"/>
    <w:pPr>
      <w:tabs>
        <w:tab w:val="center" w:pos="4680"/>
        <w:tab w:val="right" w:pos="9360"/>
      </w:tabs>
    </w:pPr>
  </w:style>
  <w:style w:type="character" w:customStyle="1" w:styleId="FooterChar">
    <w:name w:val="Footer Char"/>
    <w:basedOn w:val="DefaultParagraphFont"/>
    <w:link w:val="Footer"/>
    <w:rsid w:val="008C7828"/>
    <w:rPr>
      <w:rFonts w:ascii="Times New Roman" w:hAnsi="Times New Roman" w:cs="Times New Roman"/>
      <w:sz w:val="24"/>
      <w:szCs w:val="24"/>
    </w:rPr>
  </w:style>
  <w:style w:type="paragraph" w:styleId="NoSpacing">
    <w:name w:val="No Spacing"/>
    <w:uiPriority w:val="1"/>
    <w:qFormat/>
    <w:rsid w:val="003F2C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70772">
      <w:bodyDiv w:val="1"/>
      <w:marLeft w:val="0"/>
      <w:marRight w:val="0"/>
      <w:marTop w:val="0"/>
      <w:marBottom w:val="0"/>
      <w:divBdr>
        <w:top w:val="none" w:sz="0" w:space="0" w:color="auto"/>
        <w:left w:val="none" w:sz="0" w:space="0" w:color="auto"/>
        <w:bottom w:val="none" w:sz="0" w:space="0" w:color="auto"/>
        <w:right w:val="none" w:sz="0" w:space="0" w:color="auto"/>
      </w:divBdr>
    </w:div>
    <w:div w:id="281691086">
      <w:bodyDiv w:val="1"/>
      <w:marLeft w:val="0"/>
      <w:marRight w:val="0"/>
      <w:marTop w:val="0"/>
      <w:marBottom w:val="0"/>
      <w:divBdr>
        <w:top w:val="none" w:sz="0" w:space="0" w:color="auto"/>
        <w:left w:val="none" w:sz="0" w:space="0" w:color="auto"/>
        <w:bottom w:val="none" w:sz="0" w:space="0" w:color="auto"/>
        <w:right w:val="none" w:sz="0" w:space="0" w:color="auto"/>
      </w:divBdr>
    </w:div>
    <w:div w:id="313993040">
      <w:bodyDiv w:val="1"/>
      <w:marLeft w:val="0"/>
      <w:marRight w:val="0"/>
      <w:marTop w:val="0"/>
      <w:marBottom w:val="0"/>
      <w:divBdr>
        <w:top w:val="none" w:sz="0" w:space="0" w:color="auto"/>
        <w:left w:val="none" w:sz="0" w:space="0" w:color="auto"/>
        <w:bottom w:val="none" w:sz="0" w:space="0" w:color="auto"/>
        <w:right w:val="none" w:sz="0" w:space="0" w:color="auto"/>
      </w:divBdr>
    </w:div>
    <w:div w:id="427653785">
      <w:bodyDiv w:val="1"/>
      <w:marLeft w:val="0"/>
      <w:marRight w:val="0"/>
      <w:marTop w:val="0"/>
      <w:marBottom w:val="0"/>
      <w:divBdr>
        <w:top w:val="none" w:sz="0" w:space="0" w:color="auto"/>
        <w:left w:val="none" w:sz="0" w:space="0" w:color="auto"/>
        <w:bottom w:val="none" w:sz="0" w:space="0" w:color="auto"/>
        <w:right w:val="none" w:sz="0" w:space="0" w:color="auto"/>
      </w:divBdr>
    </w:div>
    <w:div w:id="532422068">
      <w:bodyDiv w:val="1"/>
      <w:marLeft w:val="0"/>
      <w:marRight w:val="0"/>
      <w:marTop w:val="0"/>
      <w:marBottom w:val="0"/>
      <w:divBdr>
        <w:top w:val="none" w:sz="0" w:space="0" w:color="auto"/>
        <w:left w:val="none" w:sz="0" w:space="0" w:color="auto"/>
        <w:bottom w:val="none" w:sz="0" w:space="0" w:color="auto"/>
        <w:right w:val="none" w:sz="0" w:space="0" w:color="auto"/>
      </w:divBdr>
    </w:div>
    <w:div w:id="642319213">
      <w:bodyDiv w:val="1"/>
      <w:marLeft w:val="0"/>
      <w:marRight w:val="0"/>
      <w:marTop w:val="0"/>
      <w:marBottom w:val="0"/>
      <w:divBdr>
        <w:top w:val="none" w:sz="0" w:space="0" w:color="auto"/>
        <w:left w:val="none" w:sz="0" w:space="0" w:color="auto"/>
        <w:bottom w:val="none" w:sz="0" w:space="0" w:color="auto"/>
        <w:right w:val="none" w:sz="0" w:space="0" w:color="auto"/>
      </w:divBdr>
    </w:div>
    <w:div w:id="725762946">
      <w:bodyDiv w:val="1"/>
      <w:marLeft w:val="0"/>
      <w:marRight w:val="0"/>
      <w:marTop w:val="0"/>
      <w:marBottom w:val="0"/>
      <w:divBdr>
        <w:top w:val="none" w:sz="0" w:space="0" w:color="auto"/>
        <w:left w:val="none" w:sz="0" w:space="0" w:color="auto"/>
        <w:bottom w:val="none" w:sz="0" w:space="0" w:color="auto"/>
        <w:right w:val="none" w:sz="0" w:space="0" w:color="auto"/>
      </w:divBdr>
    </w:div>
    <w:div w:id="780026110">
      <w:bodyDiv w:val="1"/>
      <w:marLeft w:val="0"/>
      <w:marRight w:val="0"/>
      <w:marTop w:val="0"/>
      <w:marBottom w:val="0"/>
      <w:divBdr>
        <w:top w:val="none" w:sz="0" w:space="0" w:color="auto"/>
        <w:left w:val="none" w:sz="0" w:space="0" w:color="auto"/>
        <w:bottom w:val="none" w:sz="0" w:space="0" w:color="auto"/>
        <w:right w:val="none" w:sz="0" w:space="0" w:color="auto"/>
      </w:divBdr>
    </w:div>
    <w:div w:id="934482587">
      <w:bodyDiv w:val="1"/>
      <w:marLeft w:val="0"/>
      <w:marRight w:val="0"/>
      <w:marTop w:val="0"/>
      <w:marBottom w:val="0"/>
      <w:divBdr>
        <w:top w:val="none" w:sz="0" w:space="0" w:color="auto"/>
        <w:left w:val="none" w:sz="0" w:space="0" w:color="auto"/>
        <w:bottom w:val="none" w:sz="0" w:space="0" w:color="auto"/>
        <w:right w:val="none" w:sz="0" w:space="0" w:color="auto"/>
      </w:divBdr>
    </w:div>
    <w:div w:id="1175418373">
      <w:bodyDiv w:val="1"/>
      <w:marLeft w:val="0"/>
      <w:marRight w:val="0"/>
      <w:marTop w:val="0"/>
      <w:marBottom w:val="0"/>
      <w:divBdr>
        <w:top w:val="none" w:sz="0" w:space="0" w:color="auto"/>
        <w:left w:val="none" w:sz="0" w:space="0" w:color="auto"/>
        <w:bottom w:val="none" w:sz="0" w:space="0" w:color="auto"/>
        <w:right w:val="none" w:sz="0" w:space="0" w:color="auto"/>
      </w:divBdr>
    </w:div>
    <w:div w:id="1323773606">
      <w:bodyDiv w:val="1"/>
      <w:marLeft w:val="0"/>
      <w:marRight w:val="0"/>
      <w:marTop w:val="0"/>
      <w:marBottom w:val="0"/>
      <w:divBdr>
        <w:top w:val="none" w:sz="0" w:space="0" w:color="auto"/>
        <w:left w:val="none" w:sz="0" w:space="0" w:color="auto"/>
        <w:bottom w:val="none" w:sz="0" w:space="0" w:color="auto"/>
        <w:right w:val="none" w:sz="0" w:space="0" w:color="auto"/>
      </w:divBdr>
    </w:div>
    <w:div w:id="1531652340">
      <w:bodyDiv w:val="1"/>
      <w:marLeft w:val="0"/>
      <w:marRight w:val="0"/>
      <w:marTop w:val="0"/>
      <w:marBottom w:val="0"/>
      <w:divBdr>
        <w:top w:val="none" w:sz="0" w:space="0" w:color="auto"/>
        <w:left w:val="none" w:sz="0" w:space="0" w:color="auto"/>
        <w:bottom w:val="none" w:sz="0" w:space="0" w:color="auto"/>
        <w:right w:val="none" w:sz="0" w:space="0" w:color="auto"/>
      </w:divBdr>
    </w:div>
    <w:div w:id="1847360644">
      <w:bodyDiv w:val="1"/>
      <w:marLeft w:val="0"/>
      <w:marRight w:val="0"/>
      <w:marTop w:val="0"/>
      <w:marBottom w:val="0"/>
      <w:divBdr>
        <w:top w:val="none" w:sz="0" w:space="0" w:color="auto"/>
        <w:left w:val="none" w:sz="0" w:space="0" w:color="auto"/>
        <w:bottom w:val="none" w:sz="0" w:space="0" w:color="auto"/>
        <w:right w:val="none" w:sz="0" w:space="0" w:color="auto"/>
      </w:divBdr>
    </w:div>
    <w:div w:id="19733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lia@theckpgrou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ine@theckp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wcase.dropbox.com/s/2019-ThunderCloud-Subs-Turkey-Trot-benefiting-Caritas-of-Austin-YGD1mGBJGLPpj8gJMC4WY" TargetMode="External"/><Relationship Id="rId5" Type="http://schemas.openxmlformats.org/officeDocument/2006/relationships/webSettings" Target="webSettings.xml"/><Relationship Id="rId15" Type="http://schemas.openxmlformats.org/officeDocument/2006/relationships/hyperlink" Target="https://www.steppingstoneschool.com/campuses/stepping-stone-school-at-parmer/" TargetMode="External"/><Relationship Id="rId10" Type="http://schemas.openxmlformats.org/officeDocument/2006/relationships/hyperlink" Target="mailto:laine@theckpgrou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undercloud.com/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B798FE-BF73-724D-B383-C682408E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Dunne</dc:creator>
  <cp:keywords/>
  <dc:description/>
  <cp:lastModifiedBy>Laine Lieberman</cp:lastModifiedBy>
  <cp:revision>4</cp:revision>
  <dcterms:created xsi:type="dcterms:W3CDTF">2019-11-07T20:49:00Z</dcterms:created>
  <dcterms:modified xsi:type="dcterms:W3CDTF">2019-11-08T19:21:00Z</dcterms:modified>
</cp:coreProperties>
</file>