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24" w:rsidRDefault="001A4024" w:rsidP="001A4024">
      <w:pPr>
        <w:rPr>
          <w:rFonts w:eastAsia="Cambria" w:cs="Times New Roman"/>
        </w:rPr>
      </w:pPr>
    </w:p>
    <w:p w:rsidR="001A4024" w:rsidRDefault="001A4024" w:rsidP="001A4024">
      <w:pPr>
        <w:jc w:val="right"/>
        <w:rPr>
          <w:rFonts w:eastAsia="Cambria" w:cs="Times New Roman"/>
        </w:rPr>
      </w:pPr>
    </w:p>
    <w:p w:rsidR="001A4024" w:rsidRDefault="001A4024" w:rsidP="001A4024">
      <w:pPr>
        <w:jc w:val="right"/>
        <w:rPr>
          <w:rFonts w:eastAsia="Cambria" w:cs="Times New Roman"/>
        </w:rPr>
      </w:pPr>
    </w:p>
    <w:p w:rsidR="001A4024" w:rsidRPr="005A5AAF" w:rsidRDefault="001A4024" w:rsidP="001A4024">
      <w:pPr>
        <w:jc w:val="right"/>
        <w:rPr>
          <w:rFonts w:eastAsia="Cambria" w:cs="Times New Roman"/>
        </w:rPr>
      </w:pPr>
      <w:r w:rsidRPr="005A5AAF">
        <w:rPr>
          <w:rFonts w:eastAsia="Cambria" w:cs="Times New Roman"/>
        </w:rPr>
        <w:t>For more information, please contact:</w:t>
      </w:r>
    </w:p>
    <w:p w:rsidR="001A4024" w:rsidRPr="005A5AAF" w:rsidRDefault="0096275B" w:rsidP="001A4024">
      <w:pPr>
        <w:jc w:val="right"/>
        <w:rPr>
          <w:rFonts w:eastAsia="Cambria" w:cs="Times New Roman"/>
        </w:rPr>
      </w:pPr>
      <w:r>
        <w:rPr>
          <w:rFonts w:eastAsia="Cambria" w:cs="Times New Roman"/>
        </w:rPr>
        <w:t>Allison Baron, 682-</w:t>
      </w:r>
      <w:r w:rsidRPr="0096275B">
        <w:rPr>
          <w:rFonts w:eastAsia="Cambria" w:cs="Times New Roman"/>
        </w:rPr>
        <w:t>551-7172</w:t>
      </w:r>
    </w:p>
    <w:p w:rsidR="001A4024" w:rsidRPr="005A5AAF" w:rsidRDefault="009627C0" w:rsidP="001A4024">
      <w:pPr>
        <w:jc w:val="right"/>
        <w:rPr>
          <w:rFonts w:eastAsia="Cambria" w:cs="Times New Roman"/>
        </w:rPr>
      </w:pPr>
      <w:hyperlink r:id="rId7" w:history="1">
        <w:r w:rsidR="0096275B" w:rsidRPr="00C15822">
          <w:rPr>
            <w:rStyle w:val="Hyperlink"/>
            <w:rFonts w:eastAsia="Cambria" w:cs="Times New Roman"/>
          </w:rPr>
          <w:t>allison@brendathompson.com</w:t>
        </w:r>
      </w:hyperlink>
    </w:p>
    <w:p w:rsidR="001A4024" w:rsidRDefault="001A4024" w:rsidP="001A4024">
      <w:pPr>
        <w:rPr>
          <w:rFonts w:eastAsia="Cambria" w:cs="Times New Roman"/>
        </w:rPr>
      </w:pPr>
    </w:p>
    <w:p w:rsidR="001A4024" w:rsidRPr="005A5AAF" w:rsidRDefault="001A4024" w:rsidP="001A4024">
      <w:pPr>
        <w:rPr>
          <w:rFonts w:eastAsia="Cambria" w:cs="Times New Roman"/>
        </w:rPr>
      </w:pPr>
    </w:p>
    <w:p w:rsidR="001A4024" w:rsidRDefault="001A4024" w:rsidP="001A4024">
      <w:pPr>
        <w:rPr>
          <w:rFonts w:eastAsia="Cambria" w:cs="Times New Roman"/>
        </w:rPr>
      </w:pPr>
      <w:r>
        <w:rPr>
          <w:rFonts w:eastAsia="Cambria" w:cs="Times New Roman"/>
        </w:rPr>
        <w:t xml:space="preserve">Oct. </w:t>
      </w:r>
      <w:r w:rsidR="0096275B">
        <w:rPr>
          <w:rFonts w:eastAsia="Cambria" w:cs="Times New Roman"/>
        </w:rPr>
        <w:t>13,</w:t>
      </w:r>
      <w:r>
        <w:rPr>
          <w:rFonts w:eastAsia="Cambria" w:cs="Times New Roman"/>
        </w:rPr>
        <w:t xml:space="preserve"> 2017</w:t>
      </w:r>
    </w:p>
    <w:p w:rsidR="001A4024" w:rsidRPr="00C90FD7" w:rsidRDefault="001A4024" w:rsidP="001A4024">
      <w:pPr>
        <w:rPr>
          <w:rFonts w:eastAsia="Cambria" w:cs="Times New Roman"/>
        </w:rPr>
      </w:pPr>
    </w:p>
    <w:p w:rsidR="001A4024" w:rsidRDefault="001A4024" w:rsidP="001A4024"/>
    <w:p w:rsidR="0096275B" w:rsidRDefault="0096275B" w:rsidP="001A4024">
      <w:pPr>
        <w:jc w:val="center"/>
        <w:rPr>
          <w:b/>
          <w:i/>
          <w:sz w:val="48"/>
          <w:szCs w:val="44"/>
        </w:rPr>
      </w:pPr>
      <w:r>
        <w:rPr>
          <w:b/>
          <w:i/>
          <w:sz w:val="48"/>
          <w:szCs w:val="44"/>
        </w:rPr>
        <w:t xml:space="preserve">ThunderCloud Subs Turkey Trot </w:t>
      </w:r>
    </w:p>
    <w:p w:rsidR="001A4024" w:rsidRPr="001A4024" w:rsidRDefault="0096275B" w:rsidP="001A4024">
      <w:pPr>
        <w:jc w:val="center"/>
        <w:rPr>
          <w:b/>
          <w:i/>
          <w:sz w:val="48"/>
          <w:szCs w:val="44"/>
        </w:rPr>
      </w:pPr>
      <w:r>
        <w:rPr>
          <w:b/>
          <w:i/>
          <w:sz w:val="48"/>
          <w:szCs w:val="44"/>
        </w:rPr>
        <w:t>Art Contest opens; deadline Nov. 27</w:t>
      </w:r>
    </w:p>
    <w:p w:rsidR="001A4024" w:rsidRPr="00C90FD7" w:rsidRDefault="001A4024" w:rsidP="001A4024">
      <w:pPr>
        <w:jc w:val="center"/>
        <w:rPr>
          <w:b/>
          <w:sz w:val="28"/>
          <w:szCs w:val="28"/>
        </w:rPr>
      </w:pPr>
    </w:p>
    <w:p w:rsidR="001A4024" w:rsidRPr="001A4024" w:rsidRDefault="001A4024" w:rsidP="001A4024">
      <w:pPr>
        <w:jc w:val="center"/>
        <w:rPr>
          <w:b/>
          <w:i/>
          <w:sz w:val="32"/>
          <w:szCs w:val="36"/>
        </w:rPr>
      </w:pPr>
      <w:r w:rsidRPr="001A4024">
        <w:rPr>
          <w:b/>
          <w:i/>
          <w:sz w:val="32"/>
          <w:szCs w:val="36"/>
        </w:rPr>
        <w:t xml:space="preserve">Design 2018 </w:t>
      </w:r>
      <w:r w:rsidR="0096275B">
        <w:rPr>
          <w:b/>
          <w:i/>
          <w:sz w:val="32"/>
          <w:szCs w:val="36"/>
        </w:rPr>
        <w:t xml:space="preserve">Trot </w:t>
      </w:r>
      <w:r w:rsidRPr="001A4024">
        <w:rPr>
          <w:b/>
          <w:i/>
          <w:sz w:val="32"/>
          <w:szCs w:val="36"/>
        </w:rPr>
        <w:t>artwork for a chance to win 365 subs</w:t>
      </w:r>
    </w:p>
    <w:p w:rsidR="001A4024" w:rsidRDefault="001A4024" w:rsidP="001A4024">
      <w:pPr>
        <w:rPr>
          <w:rFonts w:eastAsia="Cambria" w:cs="Arial"/>
        </w:rPr>
      </w:pPr>
    </w:p>
    <w:p w:rsidR="001A4024" w:rsidRDefault="001A4024" w:rsidP="001A4024">
      <w:pPr>
        <w:rPr>
          <w:rFonts w:eastAsia="Cambria" w:cs="Arial"/>
        </w:rPr>
      </w:pPr>
    </w:p>
    <w:p w:rsidR="001A4024" w:rsidRDefault="001A4024" w:rsidP="001A4024">
      <w:pPr>
        <w:rPr>
          <w:rFonts w:eastAsia="Cambria" w:cs="Arial"/>
        </w:rPr>
      </w:pPr>
      <w:r>
        <w:rPr>
          <w:rFonts w:eastAsia="Cambria" w:cs="Arial"/>
        </w:rPr>
        <w:t>AUSTIN— Imagine free ThunderCloud sub</w:t>
      </w:r>
      <w:r w:rsidR="0096275B">
        <w:rPr>
          <w:rFonts w:eastAsia="Cambria" w:cs="Arial"/>
        </w:rPr>
        <w:t>s all year long, and</w:t>
      </w:r>
      <w:r>
        <w:rPr>
          <w:rFonts w:eastAsia="Cambria" w:cs="Arial"/>
        </w:rPr>
        <w:t xml:space="preserve"> treating your friends and family to sub sandwich parties! Three hundred and sixty-five subs </w:t>
      </w:r>
      <w:r w:rsidR="0096275B">
        <w:rPr>
          <w:rFonts w:eastAsia="Cambria" w:cs="Arial"/>
        </w:rPr>
        <w:t>are the grand prize for the</w:t>
      </w:r>
      <w:r>
        <w:rPr>
          <w:rFonts w:eastAsia="Cambria" w:cs="Arial"/>
        </w:rPr>
        <w:t xml:space="preserve"> winner of the 2018 ThunderCloud Subs Turkey Trot Art Contest. </w:t>
      </w:r>
    </w:p>
    <w:p w:rsidR="001A4024" w:rsidRDefault="001A4024" w:rsidP="001A4024">
      <w:pPr>
        <w:rPr>
          <w:rFonts w:eastAsia="Cambria" w:cs="Arial"/>
        </w:rPr>
      </w:pPr>
    </w:p>
    <w:p w:rsidR="001A4024" w:rsidRDefault="0096275B" w:rsidP="001A4024">
      <w:pPr>
        <w:rPr>
          <w:rFonts w:cs="Arial"/>
          <w:bCs/>
          <w:iCs/>
        </w:rPr>
      </w:pPr>
      <w:r>
        <w:rPr>
          <w:rFonts w:cs="Arial"/>
          <w:bCs/>
          <w:iCs/>
        </w:rPr>
        <w:t>Artists</w:t>
      </w:r>
      <w:r w:rsidR="001A4024">
        <w:rPr>
          <w:rFonts w:eastAsia="Cambria" w:cs="Arial"/>
        </w:rPr>
        <w:t xml:space="preserve"> ranging from graphic designers to middle school students compete</w:t>
      </w:r>
      <w:r>
        <w:rPr>
          <w:rFonts w:eastAsia="Cambria" w:cs="Arial"/>
        </w:rPr>
        <w:t xml:space="preserve"> each year</w:t>
      </w:r>
      <w:r w:rsidR="001A4024">
        <w:rPr>
          <w:rFonts w:eastAsia="Cambria" w:cs="Arial"/>
        </w:rPr>
        <w:t xml:space="preserve"> to create the </w:t>
      </w:r>
      <w:r>
        <w:rPr>
          <w:rFonts w:eastAsia="Cambria" w:cs="Arial"/>
        </w:rPr>
        <w:t xml:space="preserve">iconic </w:t>
      </w:r>
      <w:r w:rsidR="001A4024">
        <w:rPr>
          <w:rFonts w:eastAsia="Cambria" w:cs="Arial"/>
        </w:rPr>
        <w:t>Trot artwork</w:t>
      </w:r>
      <w:r>
        <w:rPr>
          <w:rFonts w:eastAsia="Cambria" w:cs="Arial"/>
        </w:rPr>
        <w:t xml:space="preserve"> that appears on 20,000-plus T-shirts and other materials promoting the annual Thanksgiving day event</w:t>
      </w:r>
      <w:r w:rsidR="001A4024">
        <w:rPr>
          <w:rFonts w:cs="Arial"/>
          <w:bCs/>
          <w:iCs/>
        </w:rPr>
        <w:t xml:space="preserve">. </w:t>
      </w:r>
      <w:r w:rsidR="001A4024">
        <w:rPr>
          <w:rFonts w:eastAsia="Cambria" w:cs="Arial"/>
        </w:rPr>
        <w:t>November 27</w:t>
      </w:r>
      <w:r>
        <w:rPr>
          <w:rFonts w:eastAsia="Cambria" w:cs="Arial"/>
        </w:rPr>
        <w:t xml:space="preserve"> is the deadline to enter;</w:t>
      </w:r>
      <w:r w:rsidR="001A4024" w:rsidRPr="001B6360">
        <w:rPr>
          <w:rFonts w:eastAsia="Cambria" w:cs="Arial"/>
        </w:rPr>
        <w:t xml:space="preserve"> the winner will be </w:t>
      </w:r>
      <w:r w:rsidR="001A4024">
        <w:rPr>
          <w:rFonts w:eastAsia="Cambria" w:cs="Arial"/>
        </w:rPr>
        <w:t>notified</w:t>
      </w:r>
      <w:r w:rsidR="001A4024" w:rsidRPr="001B6360">
        <w:rPr>
          <w:rFonts w:eastAsia="Cambria" w:cs="Arial"/>
        </w:rPr>
        <w:t xml:space="preserve"> </w:t>
      </w:r>
      <w:r w:rsidR="001A4024">
        <w:rPr>
          <w:rFonts w:eastAsia="Cambria" w:cs="Arial"/>
        </w:rPr>
        <w:t>in January</w:t>
      </w:r>
      <w:r w:rsidR="001A4024" w:rsidRPr="001B6360">
        <w:rPr>
          <w:rFonts w:eastAsia="Cambria" w:cs="Arial"/>
        </w:rPr>
        <w:t xml:space="preserve">. </w:t>
      </w:r>
    </w:p>
    <w:p w:rsidR="001A4024" w:rsidRDefault="001A4024" w:rsidP="001A4024">
      <w:pPr>
        <w:widowControl w:val="0"/>
        <w:autoSpaceDE w:val="0"/>
        <w:autoSpaceDN w:val="0"/>
        <w:adjustRightInd w:val="0"/>
        <w:rPr>
          <w:rFonts w:eastAsia="Cambria" w:cs="Arial"/>
        </w:rPr>
      </w:pPr>
    </w:p>
    <w:p w:rsidR="001A4024" w:rsidRPr="001A4024" w:rsidRDefault="001A4024" w:rsidP="001A4024">
      <w:pPr>
        <w:widowControl w:val="0"/>
        <w:autoSpaceDE w:val="0"/>
        <w:autoSpaceDN w:val="0"/>
        <w:adjustRightInd w:val="0"/>
      </w:pPr>
      <w:r>
        <w:rPr>
          <w:rFonts w:eastAsia="Cambria" w:cs="Arial"/>
        </w:rPr>
        <w:t xml:space="preserve">Official contest rules and the entry form can be found at </w:t>
      </w:r>
      <w:hyperlink r:id="rId8" w:history="1">
        <w:r w:rsidRPr="00103C5F">
          <w:rPr>
            <w:rStyle w:val="Hyperlink"/>
            <w:rFonts w:eastAsia="Cambria" w:cs="Arial"/>
          </w:rPr>
          <w:t>www.</w:t>
        </w:r>
        <w:r w:rsidRPr="00103C5F">
          <w:rPr>
            <w:rStyle w:val="Hyperlink"/>
          </w:rPr>
          <w:t>thundercloud.com</w:t>
        </w:r>
      </w:hyperlink>
      <w:r>
        <w:t>.</w:t>
      </w:r>
    </w:p>
    <w:p w:rsidR="001A4024" w:rsidRDefault="001A4024" w:rsidP="001A4024">
      <w:pPr>
        <w:widowControl w:val="0"/>
        <w:autoSpaceDE w:val="0"/>
        <w:autoSpaceDN w:val="0"/>
        <w:adjustRightInd w:val="0"/>
        <w:rPr>
          <w:rFonts w:eastAsia="Cambria" w:cs="Arial"/>
        </w:rPr>
      </w:pPr>
    </w:p>
    <w:p w:rsidR="001A4024" w:rsidRPr="008E10DD" w:rsidRDefault="0096275B" w:rsidP="001A4024">
      <w:r>
        <w:rPr>
          <w:rFonts w:eastAsia="Cambria" w:cs="Arial"/>
        </w:rPr>
        <w:t xml:space="preserve">This year’s winner was Austinite </w:t>
      </w:r>
      <w:r w:rsidR="001A4024">
        <w:rPr>
          <w:rFonts w:eastAsia="Cambria" w:cs="Arial"/>
        </w:rPr>
        <w:t xml:space="preserve">Jillian Collins, who painted a turkey runner in front of the </w:t>
      </w:r>
      <w:r w:rsidR="001A4024">
        <w:t>Texas Sta</w:t>
      </w:r>
      <w:bookmarkStart w:id="0" w:name="_GoBack"/>
      <w:bookmarkEnd w:id="0"/>
      <w:r w:rsidR="001A4024">
        <w:t xml:space="preserve">te Capitol topped with a sub sandwich. </w:t>
      </w:r>
    </w:p>
    <w:p w:rsidR="001A4024" w:rsidRDefault="001A4024" w:rsidP="001A4024">
      <w:pPr>
        <w:rPr>
          <w:rFonts w:cs="Arial"/>
          <w:bCs/>
          <w:iCs/>
        </w:rPr>
      </w:pPr>
    </w:p>
    <w:p w:rsidR="001A4024" w:rsidRPr="00EE4754" w:rsidRDefault="001A4024" w:rsidP="001A4024">
      <w:r>
        <w:rPr>
          <w:rFonts w:cs="Arial"/>
        </w:rPr>
        <w:t>Always held on</w:t>
      </w:r>
      <w:r w:rsidRPr="00B73EDA">
        <w:rPr>
          <w:rFonts w:cs="Arial"/>
        </w:rPr>
        <w:t xml:space="preserve"> Thanksgiving Day</w:t>
      </w:r>
      <w:r>
        <w:rPr>
          <w:rFonts w:cs="Arial"/>
        </w:rPr>
        <w:t xml:space="preserve">, the Trot </w:t>
      </w:r>
      <w:r>
        <w:rPr>
          <w:rFonts w:cs="Arial"/>
          <w:lang w:val="en-GB"/>
        </w:rPr>
        <w:t>takes</w:t>
      </w:r>
      <w:r w:rsidRPr="00B73EDA">
        <w:rPr>
          <w:rFonts w:cs="Arial"/>
          <w:lang w:val="en-GB"/>
        </w:rPr>
        <w:t xml:space="preserve"> place outside the Long Center for the Performing Arts.</w:t>
      </w:r>
    </w:p>
    <w:p w:rsidR="001A4024" w:rsidRPr="008E10DD" w:rsidRDefault="001A4024" w:rsidP="00B02C68">
      <w:pPr>
        <w:spacing w:before="100" w:beforeAutospacing="1" w:after="100" w:afterAutospacing="1"/>
        <w:rPr>
          <w:rFonts w:cs="Arial"/>
        </w:rPr>
      </w:pPr>
      <w:r w:rsidRPr="00B73EDA">
        <w:rPr>
          <w:rFonts w:cs="Arial"/>
        </w:rPr>
        <w:t xml:space="preserve">All proceeds from the Trot go to Caritas of Austin, </w:t>
      </w:r>
      <w:r w:rsidR="0096275B">
        <w:rPr>
          <w:rFonts w:cs="Arial"/>
        </w:rPr>
        <w:t>a nonprofit supporting</w:t>
      </w:r>
      <w:r w:rsidRPr="00B73EDA">
        <w:rPr>
          <w:rFonts w:cs="Arial"/>
        </w:rPr>
        <w:t xml:space="preserve"> Austin’s working poor and homeless people. ThunderCloud has raised </w:t>
      </w:r>
      <w:r w:rsidR="00B02C68">
        <w:rPr>
          <w:rFonts w:cs="Arial"/>
        </w:rPr>
        <w:t>more than $3.1 million</w:t>
      </w:r>
      <w:r w:rsidRPr="00B73EDA">
        <w:rPr>
          <w:rFonts w:cs="Arial"/>
        </w:rPr>
        <w:t xml:space="preserve"> for Caritas since the event began in 1991.</w:t>
      </w:r>
    </w:p>
    <w:p w:rsidR="00B02C68" w:rsidRPr="00B73EDA" w:rsidRDefault="00B02C68" w:rsidP="00B02C68">
      <w:pPr>
        <w:spacing w:before="100" w:beforeAutospacing="1" w:after="100" w:afterAutospacing="1"/>
        <w:rPr>
          <w:rFonts w:cs="Arial"/>
        </w:rPr>
      </w:pPr>
      <w:r w:rsidRPr="00B73EDA">
        <w:rPr>
          <w:rFonts w:cs="Arial"/>
        </w:rPr>
        <w:t>For real-time updates on ThunderCloud Subs Turkey Trot news, events and happenings, like the </w:t>
      </w:r>
      <w:hyperlink r:id="rId9" w:history="1">
        <w:r w:rsidRPr="00B73EDA">
          <w:rPr>
            <w:rFonts w:cs="Arial"/>
            <w:color w:val="0000FF"/>
            <w:u w:val="single"/>
          </w:rPr>
          <w:t>Facebook page</w:t>
        </w:r>
      </w:hyperlink>
      <w:r w:rsidRPr="00B73EDA">
        <w:rPr>
          <w:rFonts w:cs="Arial"/>
        </w:rPr>
        <w:t>, and connect with ThunderCloud Subs on </w:t>
      </w:r>
      <w:hyperlink r:id="rId10" w:history="1">
        <w:r w:rsidRPr="00B73EDA">
          <w:rPr>
            <w:rFonts w:cs="Arial"/>
            <w:color w:val="0000FF"/>
            <w:u w:val="single"/>
          </w:rPr>
          <w:t>Twitter</w:t>
        </w:r>
      </w:hyperlink>
      <w:r w:rsidRPr="00B73EDA">
        <w:rPr>
          <w:rFonts w:cs="Arial"/>
        </w:rPr>
        <w:t> and</w:t>
      </w:r>
      <w:r>
        <w:rPr>
          <w:rFonts w:cs="Arial"/>
        </w:rPr>
        <w:t xml:space="preserve"> </w:t>
      </w:r>
      <w:hyperlink r:id="rId11" w:history="1">
        <w:r w:rsidRPr="00B73EDA">
          <w:rPr>
            <w:rFonts w:cs="Arial"/>
            <w:color w:val="0000FF"/>
            <w:u w:val="single"/>
          </w:rPr>
          <w:t>Instagram</w:t>
        </w:r>
      </w:hyperlink>
      <w:r>
        <w:rPr>
          <w:rFonts w:cs="Arial"/>
        </w:rPr>
        <w:t>, @TCloudSubs. To join</w:t>
      </w:r>
      <w:r w:rsidRPr="00B73EDA">
        <w:rPr>
          <w:rFonts w:cs="Arial"/>
        </w:rPr>
        <w:t xml:space="preserve"> the online conversation, use #TCloudTrot.</w:t>
      </w:r>
    </w:p>
    <w:p w:rsidR="00B02C68" w:rsidRPr="00B73EDA" w:rsidRDefault="00B02C68" w:rsidP="00B02C68">
      <w:pPr>
        <w:spacing w:before="100" w:beforeAutospacing="1" w:after="100" w:afterAutospacing="1"/>
        <w:rPr>
          <w:rFonts w:cs="Arial"/>
        </w:rPr>
      </w:pPr>
      <w:r w:rsidRPr="00B73EDA">
        <w:rPr>
          <w:rFonts w:cs="Arial"/>
        </w:rPr>
        <w:t>For more information or to register for the ThunderCloud Subs Turkey Trot, visit </w:t>
      </w:r>
      <w:hyperlink r:id="rId12" w:history="1">
        <w:r w:rsidRPr="00B73EDA">
          <w:rPr>
            <w:rFonts w:cs="Arial"/>
            <w:color w:val="0000FF"/>
            <w:u w:val="single"/>
          </w:rPr>
          <w:t>www.thundercloud.com</w:t>
        </w:r>
      </w:hyperlink>
      <w:r w:rsidRPr="00B73EDA">
        <w:rPr>
          <w:rFonts w:cs="Arial"/>
        </w:rPr>
        <w:t>.</w:t>
      </w:r>
    </w:p>
    <w:p w:rsidR="00B02C68" w:rsidRDefault="00B02C68" w:rsidP="00B02C68">
      <w:pPr>
        <w:spacing w:before="100" w:beforeAutospacing="1" w:after="100" w:afterAutospacing="1"/>
        <w:jc w:val="center"/>
        <w:rPr>
          <w:rFonts w:cs="Arial"/>
        </w:rPr>
      </w:pPr>
      <w:r w:rsidRPr="00B73EDA">
        <w:rPr>
          <w:rFonts w:cs="Arial"/>
        </w:rPr>
        <w:t>###</w:t>
      </w:r>
    </w:p>
    <w:p w:rsidR="00B02C68" w:rsidRPr="00B73EDA" w:rsidRDefault="00B02C68" w:rsidP="00B02C68">
      <w:pPr>
        <w:spacing w:before="100" w:beforeAutospacing="1" w:after="100" w:afterAutospacing="1"/>
        <w:jc w:val="center"/>
        <w:rPr>
          <w:rFonts w:cs="Arial"/>
        </w:rPr>
      </w:pPr>
    </w:p>
    <w:p w:rsidR="00B02C68" w:rsidRDefault="00B02C68" w:rsidP="00B02C68">
      <w:pPr>
        <w:tabs>
          <w:tab w:val="left" w:pos="900"/>
          <w:tab w:val="left" w:pos="1080"/>
        </w:tabs>
        <w:rPr>
          <w:rFonts w:cs="Arial"/>
          <w:b/>
          <w:bCs/>
          <w:u w:val="single"/>
        </w:rPr>
      </w:pPr>
      <w:r w:rsidRPr="004E56FF">
        <w:rPr>
          <w:rFonts w:cs="Arial"/>
          <w:b/>
          <w:bCs/>
          <w:u w:val="single"/>
        </w:rPr>
        <w:t>About ThunderCloud Subs</w:t>
      </w:r>
    </w:p>
    <w:p w:rsidR="00B02C68" w:rsidRPr="001177FF" w:rsidRDefault="00B02C68" w:rsidP="00B02C68">
      <w:pPr>
        <w:tabs>
          <w:tab w:val="left" w:pos="900"/>
          <w:tab w:val="left" w:pos="1080"/>
        </w:tabs>
        <w:rPr>
          <w:rFonts w:cs="Arial"/>
          <w:b/>
          <w:bCs/>
          <w:u w:val="single"/>
        </w:rPr>
      </w:pPr>
    </w:p>
    <w:p w:rsidR="00B02C68" w:rsidRPr="001B51B4" w:rsidRDefault="00B02C68" w:rsidP="00B02C68">
      <w:pPr>
        <w:rPr>
          <w:rFonts w:eastAsia="Cambria" w:cs="Arial"/>
        </w:rPr>
      </w:pPr>
      <w:r w:rsidRPr="002F4869">
        <w:rPr>
          <w:rFonts w:eastAsia="Cambria" w:cs="Arial"/>
          <w:lang w:val="en-GB"/>
        </w:rPr>
        <w:t xml:space="preserve">Since 1975, ThunderCloud Subs has been Austin’s original neighborhood sub shop, with a rich tradition of serving fresh, fast, and healthy food in a comfortable atmosphere. ThunderCloud </w:t>
      </w:r>
      <w:r>
        <w:rPr>
          <w:rFonts w:eastAsia="Cambria" w:cs="Arial"/>
          <w:lang w:val="en-GB"/>
        </w:rPr>
        <w:t>has</w:t>
      </w:r>
      <w:r w:rsidRPr="002F4869">
        <w:rPr>
          <w:rFonts w:eastAsia="Cambria" w:cs="Arial"/>
          <w:lang w:val="en-GB"/>
        </w:rPr>
        <w:t xml:space="preserve"> 3</w:t>
      </w:r>
      <w:r>
        <w:rPr>
          <w:rFonts w:eastAsia="Cambria" w:cs="Arial"/>
          <w:lang w:val="en-GB"/>
        </w:rPr>
        <w:t>1</w:t>
      </w:r>
      <w:r w:rsidRPr="002F4869">
        <w:rPr>
          <w:rFonts w:eastAsia="Cambria" w:cs="Arial"/>
          <w:lang w:val="en-GB"/>
        </w:rPr>
        <w:t xml:space="preserve"> locations in Central Texas and will sell about 3.3 million sub sandwiches this year. ThunderCloud Subs </w:t>
      </w:r>
      <w:r w:rsidR="0096275B">
        <w:rPr>
          <w:rFonts w:eastAsia="Cambria" w:cs="Arial"/>
          <w:lang w:val="en-GB"/>
        </w:rPr>
        <w:t>received</w:t>
      </w:r>
      <w:r w:rsidRPr="002F4869">
        <w:rPr>
          <w:rFonts w:eastAsia="Cambria" w:cs="Arial"/>
          <w:lang w:val="en-GB"/>
        </w:rPr>
        <w:t xml:space="preserve"> the </w:t>
      </w:r>
      <w:r w:rsidRPr="00756EEA">
        <w:rPr>
          <w:rFonts w:eastAsia="Cambria" w:cs="Arial"/>
          <w:lang w:val="en-GB"/>
        </w:rPr>
        <w:t>Harvey Penick Award</w:t>
      </w:r>
      <w:r>
        <w:rPr>
          <w:rFonts w:eastAsia="Cambria" w:cs="Arial"/>
          <w:lang w:val="en-GB"/>
        </w:rPr>
        <w:t xml:space="preserve"> </w:t>
      </w:r>
      <w:r w:rsidR="0096275B">
        <w:rPr>
          <w:rFonts w:eastAsia="Cambria" w:cs="Arial"/>
          <w:lang w:val="en-GB"/>
        </w:rPr>
        <w:t xml:space="preserve">from Caritas of Austin </w:t>
      </w:r>
      <w:r>
        <w:rPr>
          <w:rFonts w:eastAsia="Cambria" w:cs="Arial"/>
          <w:lang w:val="en-GB"/>
        </w:rPr>
        <w:t xml:space="preserve">and the </w:t>
      </w:r>
      <w:r w:rsidRPr="002F4869">
        <w:rPr>
          <w:rFonts w:eastAsia="Cambria" w:cs="Arial"/>
          <w:lang w:val="en-GB"/>
        </w:rPr>
        <w:t>Restaurant Neighbor Award from the Texas Restaurant Association for outstanding charitable service and dedication to the community</w:t>
      </w:r>
      <w:r>
        <w:rPr>
          <w:rFonts w:eastAsia="Cambria" w:cs="Arial"/>
          <w:lang w:val="en-GB"/>
        </w:rPr>
        <w:t>, including the ThunderCloud Subs Turkey Trot, the beloved Thanksgiving Day tradition that has raised more than $3</w:t>
      </w:r>
      <w:r w:rsidR="0096275B">
        <w:rPr>
          <w:rFonts w:eastAsia="Cambria" w:cs="Arial"/>
          <w:lang w:val="en-GB"/>
        </w:rPr>
        <w:t>.1</w:t>
      </w:r>
      <w:r>
        <w:rPr>
          <w:rFonts w:eastAsia="Cambria" w:cs="Arial"/>
          <w:lang w:val="en-GB"/>
        </w:rPr>
        <w:t xml:space="preserve"> million for Caritas of Austin</w:t>
      </w:r>
      <w:r w:rsidRPr="002F4869">
        <w:rPr>
          <w:rFonts w:eastAsia="Cambria" w:cs="Arial"/>
          <w:lang w:val="en-GB"/>
        </w:rPr>
        <w:t xml:space="preserve">. </w:t>
      </w:r>
      <w:hyperlink r:id="rId13" w:history="1">
        <w:r w:rsidRPr="002F4869">
          <w:rPr>
            <w:rStyle w:val="Hyperlink"/>
            <w:rFonts w:eastAsia="Cambria" w:cs="Arial"/>
            <w:lang w:val="en-GB"/>
          </w:rPr>
          <w:t>www.thundercloud.com</w:t>
        </w:r>
      </w:hyperlink>
      <w:r>
        <w:rPr>
          <w:rFonts w:eastAsia="Cambria" w:cs="Arial"/>
          <w:lang w:val="en-GB"/>
        </w:rPr>
        <w:t>.</w:t>
      </w:r>
    </w:p>
    <w:p w:rsidR="001A4024" w:rsidRPr="00E35950" w:rsidRDefault="001A4024" w:rsidP="001A4024"/>
    <w:p w:rsidR="001A4024" w:rsidRDefault="001A4024" w:rsidP="001A4024"/>
    <w:p w:rsidR="001A4024" w:rsidRPr="002A128B" w:rsidRDefault="001A4024" w:rsidP="001A4024"/>
    <w:p w:rsidR="005C4144" w:rsidRPr="002A128B" w:rsidRDefault="005C4144"/>
    <w:sectPr w:rsidR="005C4144" w:rsidRPr="002A128B" w:rsidSect="001A4024">
      <w:footerReference w:type="default" r:id="rId14"/>
      <w:pgSz w:w="12240" w:h="15840"/>
      <w:pgMar w:top="990" w:right="1440" w:bottom="1080" w:left="144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96" w:rsidRDefault="00705F96">
      <w:r>
        <w:separator/>
      </w:r>
    </w:p>
  </w:endnote>
  <w:endnote w:type="continuationSeparator" w:id="0">
    <w:p w:rsidR="00705F96" w:rsidRDefault="0070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24" w:rsidRDefault="001A4024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627C0">
      <w:rPr>
        <w:noProof/>
      </w:rPr>
      <w:t>1</w:t>
    </w:r>
    <w:r>
      <w:fldChar w:fldCharType="end"/>
    </w:r>
    <w:r>
      <w:t xml:space="preserve"> of </w:t>
    </w:r>
    <w:fldSimple w:instr=" NUMPAGES ">
      <w:r w:rsidR="009627C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96" w:rsidRDefault="00705F96">
      <w:r>
        <w:separator/>
      </w:r>
    </w:p>
  </w:footnote>
  <w:footnote w:type="continuationSeparator" w:id="0">
    <w:p w:rsidR="00705F96" w:rsidRDefault="00705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24"/>
    <w:rsid w:val="001A4024"/>
    <w:rsid w:val="002A128B"/>
    <w:rsid w:val="002E7A77"/>
    <w:rsid w:val="005C4144"/>
    <w:rsid w:val="005E206D"/>
    <w:rsid w:val="00705F96"/>
    <w:rsid w:val="0096275B"/>
    <w:rsid w:val="009627C0"/>
    <w:rsid w:val="00B02C68"/>
    <w:rsid w:val="00B2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7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5E206D"/>
    <w:rPr>
      <w:rFonts w:ascii="Arial" w:hAnsi="Arial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402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4024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A4024"/>
    <w:rPr>
      <w:rFonts w:ascii="Arial" w:eastAsiaTheme="minorHAnsi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7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5E206D"/>
    <w:rPr>
      <w:rFonts w:ascii="Arial" w:hAnsi="Arial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402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4024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A4024"/>
    <w:rPr>
      <w:rFonts w:ascii="Arial" w:eastAsiaTheme="minorHAnsi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stagram.com/tcloudsubs" TargetMode="External"/><Relationship Id="rId12" Type="http://schemas.openxmlformats.org/officeDocument/2006/relationships/hyperlink" Target="http://www.thundercloud.com/" TargetMode="External"/><Relationship Id="rId13" Type="http://schemas.openxmlformats.org/officeDocument/2006/relationships/hyperlink" Target="http://www.thundercloud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lison@brendathompson.com" TargetMode="External"/><Relationship Id="rId8" Type="http://schemas.openxmlformats.org/officeDocument/2006/relationships/hyperlink" Target="http://www.thundercloud.com" TargetMode="External"/><Relationship Id="rId9" Type="http://schemas.openxmlformats.org/officeDocument/2006/relationships/hyperlink" Target="http://www.facebook.com/thundercloudsubs" TargetMode="External"/><Relationship Id="rId10" Type="http://schemas.openxmlformats.org/officeDocument/2006/relationships/hyperlink" Target="http://www.twitter.com/tcloudsu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Macintosh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Baron</dc:creator>
  <cp:keywords/>
  <dc:description/>
  <cp:lastModifiedBy>Allison Baron</cp:lastModifiedBy>
  <cp:revision>2</cp:revision>
  <dcterms:created xsi:type="dcterms:W3CDTF">2017-10-13T22:36:00Z</dcterms:created>
  <dcterms:modified xsi:type="dcterms:W3CDTF">2017-10-13T22:36:00Z</dcterms:modified>
</cp:coreProperties>
</file>