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F83D5" w14:textId="77777777" w:rsidR="006222D3" w:rsidRDefault="006222D3" w:rsidP="006222D3">
      <w:pPr>
        <w:jc w:val="right"/>
        <w:rPr>
          <w:rFonts w:ascii="Helvetica" w:hAnsi="Helvetica" w:cs="Helvetica"/>
          <w:color w:val="000000" w:themeColor="text1"/>
        </w:rPr>
      </w:pPr>
    </w:p>
    <w:p w14:paraId="04E1558E" w14:textId="77777777" w:rsidR="006222D3" w:rsidRDefault="00B54555" w:rsidP="006222D3">
      <w:pPr>
        <w:jc w:val="right"/>
        <w:rPr>
          <w:rFonts w:ascii="Helvetica" w:hAnsi="Helvetica" w:cs="Helvetica"/>
          <w:color w:val="000000" w:themeColor="text1"/>
        </w:rPr>
      </w:pPr>
      <w:bookmarkStart w:id="0" w:name="_GoBack"/>
      <w:r>
        <w:rPr>
          <w:rFonts w:ascii="Helvetica" w:hAnsi="Helvetica" w:cs="Helvetica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56D0DF3" wp14:editId="7BD63A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40535" cy="1645285"/>
            <wp:effectExtent l="0" t="0" r="12065" b="5715"/>
            <wp:wrapSquare wrapText="bothSides"/>
            <wp:docPr id="1" name="Picture 1" descr="Macintosh HD:Users:btc:Dropbox:Brenda Thompson Docs:Turkey Trot:2018:ThunderCloud-Subs-Turkey-Trot-2018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tc:Dropbox:Brenda Thompson Docs:Turkey Trot:2018:ThunderCloud-Subs-Turkey-Trot-2018-Logo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539BCD86" w14:textId="77777777" w:rsidR="006222D3" w:rsidRDefault="006222D3" w:rsidP="006222D3">
      <w:pPr>
        <w:jc w:val="right"/>
        <w:rPr>
          <w:rFonts w:ascii="Helvetica" w:hAnsi="Helvetica" w:cs="Helvetica"/>
          <w:color w:val="000000" w:themeColor="text1"/>
        </w:rPr>
      </w:pPr>
    </w:p>
    <w:p w14:paraId="1B287C93" w14:textId="77777777" w:rsidR="006222D3" w:rsidRDefault="006222D3" w:rsidP="006222D3">
      <w:pPr>
        <w:jc w:val="right"/>
        <w:rPr>
          <w:rFonts w:ascii="Helvetica" w:hAnsi="Helvetica" w:cs="Helvetica"/>
          <w:color w:val="000000" w:themeColor="text1"/>
        </w:rPr>
      </w:pPr>
    </w:p>
    <w:p w14:paraId="7B3FE6A5" w14:textId="77777777" w:rsidR="006222D3" w:rsidRDefault="006222D3" w:rsidP="006222D3">
      <w:pPr>
        <w:jc w:val="right"/>
        <w:rPr>
          <w:rFonts w:ascii="Helvetica" w:hAnsi="Helvetica" w:cs="Helvetica"/>
          <w:color w:val="000000" w:themeColor="text1"/>
        </w:rPr>
      </w:pPr>
    </w:p>
    <w:p w14:paraId="5D804093" w14:textId="77777777" w:rsidR="006222D3" w:rsidRDefault="006222D3" w:rsidP="006222D3">
      <w:pPr>
        <w:jc w:val="right"/>
        <w:rPr>
          <w:rFonts w:ascii="Helvetica" w:hAnsi="Helvetica" w:cs="Helvetica"/>
          <w:color w:val="000000" w:themeColor="text1"/>
        </w:rPr>
      </w:pPr>
    </w:p>
    <w:p w14:paraId="1C3A3254" w14:textId="77777777" w:rsidR="006222D3" w:rsidRDefault="006222D3" w:rsidP="006222D3">
      <w:pPr>
        <w:jc w:val="right"/>
        <w:rPr>
          <w:rFonts w:ascii="Helvetica" w:hAnsi="Helvetica" w:cs="Helvetica"/>
          <w:color w:val="000000" w:themeColor="text1"/>
        </w:rPr>
      </w:pPr>
    </w:p>
    <w:p w14:paraId="7FA97BB5" w14:textId="77777777" w:rsidR="006222D3" w:rsidRDefault="006222D3" w:rsidP="006222D3">
      <w:pPr>
        <w:jc w:val="right"/>
        <w:rPr>
          <w:rFonts w:ascii="Helvetica" w:hAnsi="Helvetica" w:cs="Helvetica"/>
          <w:color w:val="000000" w:themeColor="text1"/>
        </w:rPr>
      </w:pPr>
    </w:p>
    <w:p w14:paraId="23FBBBA0" w14:textId="77777777" w:rsidR="006222D3" w:rsidRDefault="006222D3" w:rsidP="006222D3">
      <w:pPr>
        <w:jc w:val="right"/>
        <w:rPr>
          <w:rFonts w:ascii="Helvetica" w:hAnsi="Helvetica" w:cs="Helvetica"/>
          <w:color w:val="000000" w:themeColor="text1"/>
        </w:rPr>
      </w:pPr>
      <w:r w:rsidRPr="00987009">
        <w:rPr>
          <w:rFonts w:ascii="Helvetica" w:hAnsi="Helvetica" w:cs="Helvetica"/>
          <w:color w:val="000000" w:themeColor="text1"/>
        </w:rPr>
        <w:t>For more information, contact:</w:t>
      </w:r>
    </w:p>
    <w:p w14:paraId="0B59C01F" w14:textId="77777777" w:rsidR="006222D3" w:rsidRPr="00987009" w:rsidRDefault="006222D3" w:rsidP="006222D3">
      <w:pPr>
        <w:jc w:val="right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Allison Baron, 682-</w:t>
      </w:r>
      <w:r w:rsidRPr="001166C0">
        <w:rPr>
          <w:rFonts w:ascii="Helvetica" w:hAnsi="Helvetica" w:cs="Helvetica"/>
          <w:color w:val="000000" w:themeColor="text1"/>
        </w:rPr>
        <w:t>551-7172</w:t>
      </w:r>
    </w:p>
    <w:p w14:paraId="0D2C1452" w14:textId="77777777" w:rsidR="006222D3" w:rsidRDefault="00441066" w:rsidP="006222D3">
      <w:pPr>
        <w:jc w:val="right"/>
        <w:rPr>
          <w:rFonts w:ascii="Helvetica" w:hAnsi="Helvetica" w:cs="Helvetica"/>
          <w:color w:val="000000" w:themeColor="text1"/>
        </w:rPr>
      </w:pPr>
      <w:hyperlink r:id="rId8" w:history="1">
        <w:r w:rsidR="006222D3">
          <w:rPr>
            <w:rStyle w:val="Hyperlink"/>
            <w:rFonts w:ascii="Helvetica" w:hAnsi="Helvetica" w:cs="Helvetica"/>
          </w:rPr>
          <w:t>allison</w:t>
        </w:r>
        <w:r w:rsidR="006222D3" w:rsidRPr="00BC65F5">
          <w:rPr>
            <w:rStyle w:val="Hyperlink"/>
            <w:rFonts w:ascii="Helvetica" w:hAnsi="Helvetica" w:cs="Helvetica"/>
          </w:rPr>
          <w:t>@brendathompson.com</w:t>
        </w:r>
      </w:hyperlink>
    </w:p>
    <w:p w14:paraId="6F1443F6" w14:textId="77777777" w:rsidR="006222D3" w:rsidRDefault="006222D3" w:rsidP="006222D3">
      <w:pPr>
        <w:rPr>
          <w:rFonts w:eastAsia="Cambria"/>
        </w:rPr>
      </w:pPr>
    </w:p>
    <w:p w14:paraId="77801AB7" w14:textId="77777777" w:rsidR="006222D3" w:rsidRPr="005A5AAF" w:rsidRDefault="006222D3" w:rsidP="006222D3">
      <w:pPr>
        <w:rPr>
          <w:rFonts w:eastAsia="Cambria"/>
        </w:rPr>
      </w:pPr>
    </w:p>
    <w:p w14:paraId="088DE37B" w14:textId="77777777" w:rsidR="006222D3" w:rsidRDefault="006222D3" w:rsidP="006222D3">
      <w:r>
        <w:t>November 7, 2018</w:t>
      </w:r>
    </w:p>
    <w:p w14:paraId="465CA90B" w14:textId="77777777" w:rsidR="006222D3" w:rsidRDefault="006222D3" w:rsidP="006222D3"/>
    <w:p w14:paraId="6BCDF026" w14:textId="77777777" w:rsidR="006222D3" w:rsidRDefault="006222D3" w:rsidP="006222D3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32"/>
          <w:szCs w:val="32"/>
        </w:rPr>
      </w:pPr>
    </w:p>
    <w:p w14:paraId="5682C3E3" w14:textId="77777777" w:rsidR="006222D3" w:rsidRDefault="006222D3" w:rsidP="006222D3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42"/>
          <w:szCs w:val="42"/>
        </w:rPr>
      </w:pPr>
      <w:r>
        <w:rPr>
          <w:rStyle w:val="Strong"/>
          <w:rFonts w:ascii="Arial" w:hAnsi="Arial" w:cs="Arial"/>
          <w:sz w:val="42"/>
          <w:szCs w:val="42"/>
        </w:rPr>
        <w:t xml:space="preserve">Photo op: </w:t>
      </w:r>
      <w:r w:rsidRPr="00610E6F">
        <w:rPr>
          <w:rStyle w:val="Strong"/>
          <w:rFonts w:ascii="Arial" w:hAnsi="Arial" w:cs="Arial"/>
          <w:sz w:val="42"/>
          <w:szCs w:val="42"/>
        </w:rPr>
        <w:t xml:space="preserve">Adorable kids </w:t>
      </w:r>
      <w:r>
        <w:rPr>
          <w:rStyle w:val="Strong"/>
          <w:rFonts w:ascii="Arial" w:hAnsi="Arial" w:cs="Arial"/>
          <w:sz w:val="42"/>
          <w:szCs w:val="42"/>
        </w:rPr>
        <w:t>&amp; live turkey</w:t>
      </w:r>
      <w:r w:rsidRPr="00610E6F">
        <w:rPr>
          <w:rStyle w:val="Strong"/>
          <w:rFonts w:ascii="Arial" w:hAnsi="Arial" w:cs="Arial"/>
          <w:sz w:val="42"/>
          <w:szCs w:val="42"/>
        </w:rPr>
        <w:t xml:space="preserve"> </w:t>
      </w:r>
      <w:r>
        <w:rPr>
          <w:rStyle w:val="Strong"/>
          <w:rFonts w:ascii="Arial" w:hAnsi="Arial" w:cs="Arial"/>
          <w:sz w:val="42"/>
          <w:szCs w:val="42"/>
        </w:rPr>
        <w:t xml:space="preserve">kick off </w:t>
      </w:r>
    </w:p>
    <w:p w14:paraId="71A1AC76" w14:textId="77777777" w:rsidR="006222D3" w:rsidRPr="00610E6F" w:rsidRDefault="006222D3" w:rsidP="006222D3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42"/>
          <w:szCs w:val="42"/>
        </w:rPr>
      </w:pPr>
      <w:r>
        <w:rPr>
          <w:rStyle w:val="Strong"/>
          <w:rFonts w:ascii="Arial" w:hAnsi="Arial" w:cs="Arial"/>
          <w:sz w:val="42"/>
          <w:szCs w:val="42"/>
        </w:rPr>
        <w:t>Th</w:t>
      </w:r>
      <w:r w:rsidR="00B54555">
        <w:rPr>
          <w:rStyle w:val="Strong"/>
          <w:rFonts w:ascii="Arial" w:hAnsi="Arial" w:cs="Arial"/>
          <w:sz w:val="42"/>
          <w:szCs w:val="42"/>
        </w:rPr>
        <w:t>anksgiving season together, 11/8</w:t>
      </w:r>
    </w:p>
    <w:p w14:paraId="62621244" w14:textId="77777777" w:rsidR="006222D3" w:rsidRDefault="006222D3" w:rsidP="006222D3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rPr>
          <w:rStyle w:val="Strong"/>
          <w:rFonts w:ascii="Arial" w:hAnsi="Arial" w:cs="Arial"/>
        </w:rPr>
      </w:pPr>
      <w:r w:rsidRPr="001255EC">
        <w:rPr>
          <w:rStyle w:val="Strong"/>
          <w:rFonts w:ascii="Arial" w:hAnsi="Arial" w:cs="Arial"/>
        </w:rPr>
        <w:tab/>
      </w:r>
    </w:p>
    <w:p w14:paraId="6763AE04" w14:textId="77777777" w:rsidR="006222D3" w:rsidRPr="00610E6F" w:rsidRDefault="006222D3" w:rsidP="006222D3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jc w:val="center"/>
        <w:rPr>
          <w:rStyle w:val="Strong"/>
          <w:rFonts w:ascii="Arial" w:hAnsi="Arial" w:cs="Arial"/>
          <w:i/>
          <w:sz w:val="28"/>
        </w:rPr>
      </w:pPr>
      <w:r>
        <w:rPr>
          <w:rStyle w:val="Strong"/>
          <w:rFonts w:ascii="Arial" w:hAnsi="Arial" w:cs="Arial"/>
          <w:i/>
          <w:sz w:val="28"/>
        </w:rPr>
        <w:t>‘</w:t>
      </w:r>
      <w:r w:rsidRPr="00610E6F">
        <w:rPr>
          <w:rStyle w:val="Strong"/>
          <w:rFonts w:ascii="Arial" w:hAnsi="Arial" w:cs="Arial"/>
          <w:i/>
          <w:sz w:val="28"/>
        </w:rPr>
        <w:t>Turkey Call</w:t>
      </w:r>
      <w:r>
        <w:rPr>
          <w:rStyle w:val="Strong"/>
          <w:rFonts w:ascii="Arial" w:hAnsi="Arial" w:cs="Arial"/>
          <w:i/>
          <w:sz w:val="28"/>
        </w:rPr>
        <w:t>’ prelude event for ThunderCloud Subs Turkey Trot</w:t>
      </w:r>
    </w:p>
    <w:p w14:paraId="7617BE32" w14:textId="77777777" w:rsidR="006222D3" w:rsidRDefault="006222D3" w:rsidP="006222D3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rPr>
          <w:rFonts w:ascii="Arial" w:hAnsi="Arial" w:cs="Arial"/>
          <w:bCs/>
        </w:rPr>
      </w:pPr>
    </w:p>
    <w:p w14:paraId="07E86FD7" w14:textId="77777777" w:rsidR="006222D3" w:rsidRPr="001255EC" w:rsidRDefault="006222D3" w:rsidP="006222D3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rPr>
          <w:rFonts w:ascii="Arial" w:hAnsi="Arial" w:cs="Arial"/>
          <w:bCs/>
        </w:rPr>
      </w:pPr>
    </w:p>
    <w:p w14:paraId="7B173F54" w14:textId="77777777" w:rsidR="006222D3" w:rsidRPr="00803818" w:rsidRDefault="006222D3" w:rsidP="006222D3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rPr>
          <w:rStyle w:val="Strong"/>
          <w:rFonts w:ascii="Arial" w:hAnsi="Arial" w:cs="Arial"/>
        </w:rPr>
      </w:pPr>
      <w:r w:rsidRPr="00803818">
        <w:rPr>
          <w:rStyle w:val="Strong"/>
          <w:rFonts w:ascii="Arial" w:hAnsi="Arial" w:cs="Arial"/>
        </w:rPr>
        <w:t>WHAT</w:t>
      </w:r>
    </w:p>
    <w:p w14:paraId="45E56A82" w14:textId="77777777" w:rsidR="006222D3" w:rsidRPr="00803818" w:rsidRDefault="006222D3" w:rsidP="006222D3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AUSTIN— </w:t>
      </w:r>
      <w:r w:rsidRPr="00803818">
        <w:rPr>
          <w:rFonts w:ascii="Arial" w:hAnsi="Arial" w:cs="Arial"/>
        </w:rPr>
        <w:t>Dressed in handmade turkey hats and Thanksgiving costumes, Stepping Stone School’s students will demonstrate their best turkey calls in the h</w:t>
      </w:r>
      <w:r>
        <w:rPr>
          <w:rFonts w:ascii="Arial" w:hAnsi="Arial" w:cs="Arial"/>
        </w:rPr>
        <w:t>opes of getting a live turkey</w:t>
      </w:r>
      <w:r w:rsidRPr="00803818">
        <w:rPr>
          <w:rFonts w:ascii="Arial" w:hAnsi="Arial" w:cs="Arial"/>
        </w:rPr>
        <w:t xml:space="preserve"> to answer back. The students will also sing festive Thanksgiving songs, learn about </w:t>
      </w:r>
      <w:r>
        <w:rPr>
          <w:rFonts w:ascii="Arial" w:hAnsi="Arial" w:cs="Arial"/>
        </w:rPr>
        <w:t>real life</w:t>
      </w:r>
      <w:r w:rsidRPr="00803818">
        <w:rPr>
          <w:rFonts w:ascii="Arial" w:hAnsi="Arial" w:cs="Arial"/>
        </w:rPr>
        <w:t xml:space="preserve"> turkey</w:t>
      </w:r>
      <w:r>
        <w:rPr>
          <w:rFonts w:ascii="Arial" w:hAnsi="Arial" w:cs="Arial"/>
        </w:rPr>
        <w:t>s</w:t>
      </w:r>
      <w:r w:rsidRPr="00803818">
        <w:rPr>
          <w:rFonts w:ascii="Arial" w:hAnsi="Arial" w:cs="Arial"/>
        </w:rPr>
        <w:t xml:space="preserve">, and present </w:t>
      </w:r>
      <w:r>
        <w:rPr>
          <w:rFonts w:ascii="Arial" w:hAnsi="Arial" w:cs="Arial"/>
        </w:rPr>
        <w:t xml:space="preserve">the </w:t>
      </w:r>
      <w:r w:rsidRPr="00803818">
        <w:rPr>
          <w:rFonts w:ascii="Arial" w:hAnsi="Arial" w:cs="Arial"/>
        </w:rPr>
        <w:t xml:space="preserve">donations from their </w:t>
      </w:r>
      <w:r>
        <w:rPr>
          <w:rFonts w:ascii="Arial" w:hAnsi="Arial" w:cs="Arial"/>
        </w:rPr>
        <w:t xml:space="preserve">school’s </w:t>
      </w:r>
      <w:r w:rsidRPr="00803818">
        <w:rPr>
          <w:rFonts w:ascii="Arial" w:hAnsi="Arial" w:cs="Arial"/>
        </w:rPr>
        <w:t xml:space="preserve">canned food drive </w:t>
      </w:r>
      <w:r>
        <w:rPr>
          <w:rFonts w:ascii="Arial" w:hAnsi="Arial" w:cs="Arial"/>
        </w:rPr>
        <w:t>to Caritas of Austin for its</w:t>
      </w:r>
      <w:r w:rsidRPr="00803818">
        <w:rPr>
          <w:rFonts w:ascii="Arial" w:hAnsi="Arial" w:cs="Arial"/>
        </w:rPr>
        <w:t xml:space="preserve"> community pantry. </w:t>
      </w:r>
    </w:p>
    <w:p w14:paraId="0D33D3C6" w14:textId="77777777" w:rsidR="006222D3" w:rsidRPr="00803818" w:rsidRDefault="006222D3" w:rsidP="006222D3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rPr>
          <w:rFonts w:ascii="Arial" w:hAnsi="Arial" w:cs="Arial"/>
        </w:rPr>
      </w:pPr>
    </w:p>
    <w:p w14:paraId="184FFE8A" w14:textId="77777777" w:rsidR="006222D3" w:rsidRPr="00803818" w:rsidRDefault="006222D3" w:rsidP="006222D3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rPr>
          <w:rFonts w:ascii="Arial" w:hAnsi="Arial" w:cs="Arial"/>
        </w:rPr>
      </w:pPr>
      <w:r w:rsidRPr="00803818">
        <w:rPr>
          <w:rFonts w:ascii="Arial" w:hAnsi="Arial" w:cs="Arial"/>
        </w:rPr>
        <w:t xml:space="preserve">Several judges and the ThunderCloud Subs Turkey Trot mascot will pick a winner for the best turkey call. All kids who participate will receive prizes and ThunderCloud Subs Turkey Trot T-shirts. </w:t>
      </w:r>
    </w:p>
    <w:p w14:paraId="4FE4C308" w14:textId="77777777" w:rsidR="006222D3" w:rsidRPr="00803818" w:rsidRDefault="006222D3" w:rsidP="006222D3">
      <w:pPr>
        <w:pStyle w:val="NormalWeb"/>
        <w:spacing w:before="0" w:beforeAutospacing="0" w:after="0" w:afterAutospacing="0"/>
        <w:jc w:val="center"/>
        <w:rPr>
          <w:rStyle w:val="Strong"/>
          <w:rFonts w:ascii="Arial Narrow" w:hAnsi="Arial Narrow" w:cs="Arial"/>
          <w:b w:val="0"/>
          <w:i/>
        </w:rPr>
      </w:pPr>
    </w:p>
    <w:p w14:paraId="161AEE03" w14:textId="77777777" w:rsidR="006222D3" w:rsidRPr="00803818" w:rsidRDefault="006222D3" w:rsidP="006222D3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rPr>
          <w:rStyle w:val="Strong"/>
          <w:rFonts w:ascii="Arial" w:hAnsi="Arial" w:cs="Arial"/>
        </w:rPr>
      </w:pPr>
      <w:r w:rsidRPr="00803818">
        <w:rPr>
          <w:rStyle w:val="Strong"/>
          <w:rFonts w:ascii="Arial" w:hAnsi="Arial" w:cs="Arial"/>
        </w:rPr>
        <w:t>WHO</w:t>
      </w:r>
    </w:p>
    <w:p w14:paraId="2229B658" w14:textId="77777777" w:rsidR="006222D3" w:rsidRPr="003E4590" w:rsidRDefault="006222D3" w:rsidP="006222D3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rPr>
          <w:rFonts w:ascii="Arial" w:hAnsi="Arial" w:cs="Arial"/>
          <w:bCs/>
        </w:rPr>
      </w:pPr>
      <w:r w:rsidRPr="003E4590">
        <w:rPr>
          <w:rStyle w:val="Strong"/>
          <w:rFonts w:ascii="Arial" w:hAnsi="Arial" w:cs="Arial"/>
          <w:b w:val="0"/>
        </w:rPr>
        <w:t xml:space="preserve">Twenty students ages 4 and 5; </w:t>
      </w:r>
      <w:r>
        <w:rPr>
          <w:rStyle w:val="Strong"/>
          <w:rFonts w:ascii="Arial" w:hAnsi="Arial" w:cs="Arial"/>
          <w:b w:val="0"/>
        </w:rPr>
        <w:t>one</w:t>
      </w:r>
      <w:r w:rsidRPr="003E4590">
        <w:rPr>
          <w:rStyle w:val="Strong"/>
          <w:rFonts w:ascii="Arial" w:hAnsi="Arial" w:cs="Arial"/>
          <w:b w:val="0"/>
        </w:rPr>
        <w:t xml:space="preserve"> live wil</w:t>
      </w:r>
      <w:r>
        <w:rPr>
          <w:rStyle w:val="Strong"/>
          <w:rFonts w:ascii="Arial" w:hAnsi="Arial" w:cs="Arial"/>
          <w:b w:val="0"/>
        </w:rPr>
        <w:t>d turkey from Capitol Zoo; ThunderCloud’s</w:t>
      </w:r>
      <w:r w:rsidRPr="003E4590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 xml:space="preserve">director of development </w:t>
      </w:r>
      <w:r w:rsidRPr="003E4590">
        <w:rPr>
          <w:rStyle w:val="Strong"/>
          <w:rFonts w:ascii="Arial" w:hAnsi="Arial" w:cs="Arial"/>
          <w:b w:val="0"/>
        </w:rPr>
        <w:t>Turkey Trot mascot; staff and volunteers from Caritas</w:t>
      </w:r>
      <w:r>
        <w:rPr>
          <w:rStyle w:val="Strong"/>
          <w:rFonts w:ascii="Arial" w:hAnsi="Arial" w:cs="Arial"/>
          <w:b w:val="0"/>
        </w:rPr>
        <w:t xml:space="preserve"> of Austin</w:t>
      </w:r>
      <w:r w:rsidRPr="003E4590">
        <w:rPr>
          <w:rStyle w:val="Strong"/>
          <w:rFonts w:ascii="Arial" w:hAnsi="Arial" w:cs="Arial"/>
          <w:b w:val="0"/>
        </w:rPr>
        <w:t>, ThunderCloud</w:t>
      </w:r>
      <w:r>
        <w:rPr>
          <w:rStyle w:val="Strong"/>
          <w:rFonts w:ascii="Arial" w:hAnsi="Arial" w:cs="Arial"/>
          <w:b w:val="0"/>
        </w:rPr>
        <w:t xml:space="preserve"> Subs</w:t>
      </w:r>
      <w:r w:rsidRPr="003E4590">
        <w:rPr>
          <w:rStyle w:val="Strong"/>
          <w:rFonts w:ascii="Arial" w:hAnsi="Arial" w:cs="Arial"/>
          <w:b w:val="0"/>
        </w:rPr>
        <w:t>, and Stepping Stone</w:t>
      </w:r>
      <w:r>
        <w:rPr>
          <w:rStyle w:val="Strong"/>
          <w:rFonts w:ascii="Arial" w:hAnsi="Arial" w:cs="Arial"/>
          <w:b w:val="0"/>
        </w:rPr>
        <w:t xml:space="preserve"> School</w:t>
      </w:r>
      <w:r w:rsidRPr="003E4590">
        <w:rPr>
          <w:rStyle w:val="Strong"/>
          <w:rFonts w:ascii="Arial" w:hAnsi="Arial" w:cs="Arial"/>
          <w:b w:val="0"/>
        </w:rPr>
        <w:t xml:space="preserve">. </w:t>
      </w:r>
    </w:p>
    <w:p w14:paraId="35450BDC" w14:textId="77777777" w:rsidR="006222D3" w:rsidRPr="00803818" w:rsidRDefault="006222D3" w:rsidP="006222D3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rPr>
          <w:rFonts w:ascii="Arial" w:hAnsi="Arial" w:cs="Arial"/>
        </w:rPr>
      </w:pPr>
    </w:p>
    <w:p w14:paraId="34E4D21C" w14:textId="77777777" w:rsidR="006222D3" w:rsidRPr="00803818" w:rsidRDefault="006222D3" w:rsidP="006222D3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rPr>
          <w:rStyle w:val="Strong"/>
          <w:rFonts w:ascii="Arial" w:hAnsi="Arial" w:cs="Arial"/>
        </w:rPr>
      </w:pPr>
      <w:r w:rsidRPr="00803818">
        <w:rPr>
          <w:rStyle w:val="Strong"/>
          <w:rFonts w:ascii="Arial" w:hAnsi="Arial" w:cs="Arial"/>
        </w:rPr>
        <w:t>WHEN</w:t>
      </w:r>
      <w:r w:rsidRPr="00803818">
        <w:rPr>
          <w:rStyle w:val="Strong"/>
          <w:rFonts w:ascii="Arial" w:hAnsi="Arial" w:cs="Arial"/>
        </w:rPr>
        <w:tab/>
      </w:r>
    </w:p>
    <w:p w14:paraId="495D582F" w14:textId="77777777" w:rsidR="006222D3" w:rsidRPr="00803818" w:rsidRDefault="00B54555" w:rsidP="006222D3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Fonts w:ascii="Arial" w:hAnsi="Arial" w:cs="Arial"/>
        </w:rPr>
        <w:t>Thursday, Nov. 8</w:t>
      </w:r>
      <w:r w:rsidR="006222D3" w:rsidRPr="00803818">
        <w:rPr>
          <w:rStyle w:val="Strong"/>
          <w:rFonts w:ascii="Arial" w:hAnsi="Arial" w:cs="Arial"/>
        </w:rPr>
        <w:t xml:space="preserve"> </w:t>
      </w:r>
      <w:r w:rsidR="006222D3" w:rsidRPr="003E4590">
        <w:rPr>
          <w:rStyle w:val="Strong"/>
          <w:rFonts w:ascii="Arial" w:hAnsi="Arial" w:cs="Arial"/>
          <w:b w:val="0"/>
        </w:rPr>
        <w:t>at</w:t>
      </w:r>
      <w:r w:rsidR="006222D3" w:rsidRPr="00803818">
        <w:rPr>
          <w:rStyle w:val="Strong"/>
          <w:rFonts w:ascii="Arial" w:hAnsi="Arial" w:cs="Arial"/>
        </w:rPr>
        <w:t xml:space="preserve"> </w:t>
      </w:r>
      <w:r w:rsidR="006222D3" w:rsidRPr="00803818">
        <w:rPr>
          <w:rFonts w:ascii="Arial" w:hAnsi="Arial" w:cs="Arial"/>
        </w:rPr>
        <w:t xml:space="preserve">10:30 a.m. </w:t>
      </w:r>
    </w:p>
    <w:p w14:paraId="1D0CDF04" w14:textId="77777777" w:rsidR="006222D3" w:rsidRPr="00803818" w:rsidRDefault="006222D3" w:rsidP="006222D3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 w:rsidRPr="00803818">
        <w:rPr>
          <w:rStyle w:val="Strong"/>
          <w:rFonts w:ascii="Arial" w:hAnsi="Arial" w:cs="Arial"/>
        </w:rPr>
        <w:tab/>
      </w:r>
    </w:p>
    <w:p w14:paraId="11D44B10" w14:textId="77777777" w:rsidR="006222D3" w:rsidRPr="00803818" w:rsidRDefault="006222D3" w:rsidP="006222D3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rPr>
          <w:rStyle w:val="Strong"/>
          <w:rFonts w:ascii="Arial" w:hAnsi="Arial" w:cs="Arial"/>
        </w:rPr>
      </w:pPr>
      <w:r w:rsidRPr="00803818">
        <w:rPr>
          <w:rStyle w:val="Strong"/>
          <w:rFonts w:ascii="Arial" w:hAnsi="Arial" w:cs="Arial"/>
        </w:rPr>
        <w:t>WHERE</w:t>
      </w:r>
    </w:p>
    <w:p w14:paraId="1850578B" w14:textId="77777777" w:rsidR="006222D3" w:rsidRPr="00803818" w:rsidRDefault="006222D3" w:rsidP="006222D3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rPr>
          <w:rFonts w:ascii="Arial" w:hAnsi="Arial" w:cs="Arial"/>
          <w:bCs/>
        </w:rPr>
      </w:pPr>
      <w:r w:rsidRPr="002704EE">
        <w:rPr>
          <w:rStyle w:val="Strong"/>
          <w:rFonts w:ascii="Arial" w:hAnsi="Arial" w:cs="Arial"/>
          <w:b w:val="0"/>
        </w:rPr>
        <w:t xml:space="preserve">Stepping Stone School, </w:t>
      </w:r>
      <w:r w:rsidRPr="00803818">
        <w:rPr>
          <w:rFonts w:ascii="Arial" w:hAnsi="Arial" w:cs="Arial"/>
        </w:rPr>
        <w:t>8121 Shoal Creek Blvd. (by Steck Ave.)</w:t>
      </w:r>
    </w:p>
    <w:p w14:paraId="5D3B21D9" w14:textId="77777777" w:rsidR="006222D3" w:rsidRPr="00803818" w:rsidRDefault="006222D3" w:rsidP="006222D3">
      <w:pPr>
        <w:pStyle w:val="NormalWeb"/>
        <w:tabs>
          <w:tab w:val="left" w:pos="900"/>
          <w:tab w:val="left" w:pos="1080"/>
        </w:tabs>
        <w:spacing w:before="0" w:beforeAutospacing="0" w:after="0" w:afterAutospacing="0"/>
        <w:rPr>
          <w:rFonts w:ascii="Arial" w:hAnsi="Arial" w:cs="Arial"/>
          <w:bCs/>
        </w:rPr>
      </w:pPr>
    </w:p>
    <w:p w14:paraId="408E5E12" w14:textId="77777777" w:rsidR="006222D3" w:rsidRDefault="006222D3" w:rsidP="006222D3">
      <w:pPr>
        <w:pStyle w:val="BodyTextIndent"/>
        <w:tabs>
          <w:tab w:val="left" w:pos="900"/>
          <w:tab w:val="left" w:pos="1080"/>
        </w:tabs>
        <w:ind w:left="0" w:firstLine="0"/>
        <w:rPr>
          <w:rStyle w:val="Strong"/>
          <w:rFonts w:ascii="Arial" w:hAnsi="Arial" w:cs="Arial"/>
          <w:szCs w:val="24"/>
        </w:rPr>
      </w:pPr>
    </w:p>
    <w:p w14:paraId="30BBA305" w14:textId="77777777" w:rsidR="006222D3" w:rsidRPr="00803818" w:rsidRDefault="006222D3" w:rsidP="006222D3">
      <w:pPr>
        <w:pStyle w:val="BodyTextIndent"/>
        <w:tabs>
          <w:tab w:val="left" w:pos="900"/>
          <w:tab w:val="left" w:pos="1080"/>
        </w:tabs>
        <w:ind w:left="0" w:firstLine="0"/>
        <w:rPr>
          <w:rFonts w:ascii="Arial" w:hAnsi="Arial" w:cs="Arial"/>
          <w:szCs w:val="24"/>
        </w:rPr>
      </w:pPr>
      <w:r w:rsidRPr="00803818">
        <w:rPr>
          <w:rStyle w:val="Strong"/>
          <w:rFonts w:ascii="Arial" w:hAnsi="Arial" w:cs="Arial"/>
          <w:szCs w:val="24"/>
        </w:rPr>
        <w:t>WHY</w:t>
      </w:r>
      <w:r w:rsidRPr="00803818">
        <w:rPr>
          <w:rFonts w:ascii="Arial" w:hAnsi="Arial" w:cs="Arial"/>
          <w:szCs w:val="24"/>
        </w:rPr>
        <w:br/>
        <w:t xml:space="preserve">The Turkey Call is a fun annual event to encourage registration for the ThunderCloud Subs </w:t>
      </w:r>
      <w:r w:rsidRPr="00803818">
        <w:rPr>
          <w:rFonts w:ascii="Arial" w:hAnsi="Arial" w:cs="Arial"/>
          <w:szCs w:val="24"/>
        </w:rPr>
        <w:lastRenderedPageBreak/>
        <w:t>Turkey Trot and Stepping Stone School</w:t>
      </w:r>
      <w:r>
        <w:rPr>
          <w:rFonts w:ascii="Arial" w:hAnsi="Arial" w:cs="Arial"/>
          <w:szCs w:val="24"/>
        </w:rPr>
        <w:t xml:space="preserve"> Kids</w:t>
      </w:r>
      <w:r w:rsidRPr="00803818">
        <w:rPr>
          <w:rFonts w:ascii="Arial" w:hAnsi="Arial" w:cs="Arial"/>
          <w:szCs w:val="24"/>
        </w:rPr>
        <w:t xml:space="preserve"> K. All proceeds from the ThunderCloud Subs Turkey Trot benefit Caritas of Austin</w:t>
      </w:r>
      <w:r>
        <w:rPr>
          <w:rFonts w:ascii="Arial" w:hAnsi="Arial" w:cs="Arial"/>
          <w:szCs w:val="24"/>
        </w:rPr>
        <w:t>— a nonprofit dedicated to preventing and ending homelessness for people in Greater Austin</w:t>
      </w:r>
      <w:r w:rsidRPr="00803818">
        <w:rPr>
          <w:rFonts w:ascii="Arial" w:hAnsi="Arial" w:cs="Arial"/>
          <w:szCs w:val="24"/>
        </w:rPr>
        <w:t xml:space="preserve">. </w:t>
      </w:r>
    </w:p>
    <w:p w14:paraId="2969BF6C" w14:textId="77777777" w:rsidR="006222D3" w:rsidRPr="00803818" w:rsidRDefault="006222D3" w:rsidP="006222D3">
      <w:pPr>
        <w:pStyle w:val="BodyTextIndent"/>
        <w:tabs>
          <w:tab w:val="left" w:pos="900"/>
          <w:tab w:val="left" w:pos="1080"/>
        </w:tabs>
        <w:ind w:left="0" w:firstLine="0"/>
        <w:rPr>
          <w:rFonts w:ascii="Arial" w:hAnsi="Arial" w:cs="Arial"/>
          <w:szCs w:val="24"/>
        </w:rPr>
      </w:pPr>
    </w:p>
    <w:p w14:paraId="58E16C72" w14:textId="77777777" w:rsidR="006222D3" w:rsidRDefault="006222D3" w:rsidP="006222D3">
      <w:pPr>
        <w:pStyle w:val="BodyTextIndent"/>
        <w:tabs>
          <w:tab w:val="left" w:pos="900"/>
          <w:tab w:val="left" w:pos="1080"/>
        </w:tabs>
        <w:ind w:left="0" w:firstLine="0"/>
        <w:rPr>
          <w:rFonts w:ascii="Arial" w:hAnsi="Arial" w:cs="Arial"/>
          <w:szCs w:val="24"/>
        </w:rPr>
      </w:pPr>
      <w:r w:rsidRPr="00803818">
        <w:rPr>
          <w:rFonts w:ascii="Arial" w:hAnsi="Arial" w:cs="Arial"/>
          <w:b/>
          <w:szCs w:val="24"/>
        </w:rPr>
        <w:t>BACKGROUND</w:t>
      </w:r>
      <w:r>
        <w:rPr>
          <w:rFonts w:ascii="Arial" w:hAnsi="Arial" w:cs="Arial"/>
          <w:szCs w:val="24"/>
        </w:rPr>
        <w:br/>
        <w:t>The 28</w:t>
      </w:r>
      <w:r w:rsidRPr="00267483">
        <w:rPr>
          <w:rFonts w:ascii="Arial" w:hAnsi="Arial" w:cs="Arial"/>
          <w:szCs w:val="24"/>
          <w:vertAlign w:val="superscript"/>
        </w:rPr>
        <w:t>th</w:t>
      </w:r>
      <w:r w:rsidRPr="00267483">
        <w:rPr>
          <w:rFonts w:ascii="Arial" w:hAnsi="Arial" w:cs="Arial"/>
          <w:szCs w:val="24"/>
        </w:rPr>
        <w:t xml:space="preserve"> annual ThunderCloud Subs Turkey Trot will be held on Tha</w:t>
      </w:r>
      <w:r>
        <w:rPr>
          <w:rFonts w:ascii="Arial" w:hAnsi="Arial" w:cs="Arial"/>
          <w:szCs w:val="24"/>
        </w:rPr>
        <w:t>nksgiving Day, Thursday, Nov. 22</w:t>
      </w:r>
      <w:r w:rsidRPr="00267483">
        <w:rPr>
          <w:rFonts w:ascii="Arial" w:hAnsi="Arial" w:cs="Arial"/>
          <w:szCs w:val="24"/>
        </w:rPr>
        <w:t>, at the Long Center for the Performing Arts. The event includes a five-mile run, one-mile wal</w:t>
      </w:r>
      <w:r>
        <w:rPr>
          <w:rFonts w:ascii="Arial" w:hAnsi="Arial" w:cs="Arial"/>
          <w:szCs w:val="24"/>
        </w:rPr>
        <w:t xml:space="preserve">k, and a Stepping Stone Kids K as well as post-run snacks, live music, children’s activities, a raffle for a new car from First Texas Honda, and more. </w:t>
      </w:r>
    </w:p>
    <w:p w14:paraId="5B0A45ED" w14:textId="77777777" w:rsidR="006222D3" w:rsidRPr="00267483" w:rsidRDefault="006222D3" w:rsidP="006222D3">
      <w:pPr>
        <w:pStyle w:val="BodyTextIndent"/>
        <w:tabs>
          <w:tab w:val="left" w:pos="900"/>
          <w:tab w:val="left" w:pos="1080"/>
        </w:tabs>
        <w:ind w:left="0" w:firstLine="0"/>
        <w:rPr>
          <w:rFonts w:ascii="Arial" w:hAnsi="Arial" w:cs="Arial"/>
          <w:szCs w:val="24"/>
        </w:rPr>
      </w:pPr>
    </w:p>
    <w:p w14:paraId="3429803F" w14:textId="77777777" w:rsidR="006222D3" w:rsidRPr="00267483" w:rsidRDefault="006222D3" w:rsidP="006222D3">
      <w:pPr>
        <w:pStyle w:val="BodyTextIndent"/>
        <w:tabs>
          <w:tab w:val="left" w:pos="900"/>
          <w:tab w:val="left" w:pos="1080"/>
        </w:tabs>
        <w:ind w:left="0" w:firstLine="0"/>
        <w:rPr>
          <w:rFonts w:ascii="Arial" w:hAnsi="Arial" w:cs="Arial"/>
          <w:szCs w:val="24"/>
        </w:rPr>
      </w:pPr>
      <w:r w:rsidRPr="00267483">
        <w:rPr>
          <w:rFonts w:ascii="Arial" w:hAnsi="Arial" w:cs="Arial"/>
        </w:rPr>
        <w:t xml:space="preserve">One hundred percent of the proceeds from the Trot go to Caritas of Austin, a nonprofit </w:t>
      </w:r>
      <w:r>
        <w:rPr>
          <w:rFonts w:ascii="Arial" w:hAnsi="Arial" w:cs="Arial"/>
        </w:rPr>
        <w:t xml:space="preserve">dedicated to </w:t>
      </w:r>
      <w:r w:rsidR="00B54555">
        <w:rPr>
          <w:rFonts w:ascii="Arial" w:hAnsi="Arial" w:cs="Arial"/>
        </w:rPr>
        <w:t>preventing and ending homelessness for people in Great Austin</w:t>
      </w:r>
      <w:r w:rsidRPr="00267483">
        <w:rPr>
          <w:rFonts w:ascii="Arial" w:hAnsi="Arial" w:cs="Arial"/>
        </w:rPr>
        <w:t xml:space="preserve">. ThunderCloud has raised </w:t>
      </w:r>
      <w:r>
        <w:rPr>
          <w:rFonts w:ascii="Arial" w:hAnsi="Arial" w:cs="Arial"/>
        </w:rPr>
        <w:t>nearly $3.5</w:t>
      </w:r>
      <w:r w:rsidRPr="00267483">
        <w:rPr>
          <w:rFonts w:ascii="Arial" w:hAnsi="Arial" w:cs="Arial"/>
        </w:rPr>
        <w:t xml:space="preserve"> million for Caritas since the event began in 1991.</w:t>
      </w:r>
    </w:p>
    <w:p w14:paraId="3729C0FC" w14:textId="77777777" w:rsidR="006222D3" w:rsidRPr="00267483" w:rsidRDefault="006222D3" w:rsidP="006222D3">
      <w:pPr>
        <w:pStyle w:val="BodyTextIndent"/>
        <w:tabs>
          <w:tab w:val="left" w:pos="900"/>
          <w:tab w:val="left" w:pos="1080"/>
        </w:tabs>
        <w:ind w:left="0" w:firstLine="0"/>
        <w:rPr>
          <w:rFonts w:ascii="Arial" w:hAnsi="Arial" w:cs="Arial"/>
          <w:szCs w:val="24"/>
        </w:rPr>
      </w:pPr>
    </w:p>
    <w:p w14:paraId="57DD640E" w14:textId="77777777" w:rsidR="006222D3" w:rsidRPr="00803818" w:rsidRDefault="006222D3" w:rsidP="006222D3">
      <w:pPr>
        <w:pStyle w:val="BodyTextIndent"/>
        <w:tabs>
          <w:tab w:val="left" w:pos="900"/>
          <w:tab w:val="left" w:pos="1080"/>
        </w:tabs>
        <w:ind w:left="0" w:firstLine="0"/>
        <w:rPr>
          <w:rFonts w:ascii="Arial" w:hAnsi="Arial" w:cs="Arial"/>
          <w:szCs w:val="24"/>
        </w:rPr>
      </w:pPr>
      <w:r w:rsidRPr="00267483">
        <w:rPr>
          <w:rFonts w:ascii="Arial" w:hAnsi="Arial" w:cs="Arial"/>
          <w:szCs w:val="24"/>
        </w:rPr>
        <w:t xml:space="preserve">The ThunderCloud Subs Turkey Trot is the </w:t>
      </w:r>
      <w:r>
        <w:rPr>
          <w:rFonts w:ascii="Arial" w:hAnsi="Arial" w:cs="Arial"/>
          <w:szCs w:val="24"/>
        </w:rPr>
        <w:t xml:space="preserve">largest five-mile run in Texas and the second largest Thanksgiving Day run in the state with </w:t>
      </w:r>
      <w:r w:rsidRPr="00267483">
        <w:rPr>
          <w:rFonts w:ascii="Arial" w:hAnsi="Arial" w:cs="Arial"/>
          <w:szCs w:val="24"/>
        </w:rPr>
        <w:t>more than 20,000 participants</w:t>
      </w:r>
      <w:r w:rsidRPr="008038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each year</w:t>
      </w:r>
      <w:r w:rsidRPr="00803818">
        <w:rPr>
          <w:rFonts w:ascii="Arial" w:hAnsi="Arial" w:cs="Arial"/>
          <w:b/>
          <w:szCs w:val="24"/>
        </w:rPr>
        <w:t xml:space="preserve">. </w:t>
      </w:r>
      <w:r w:rsidRPr="00803818">
        <w:rPr>
          <w:rFonts w:ascii="Arial" w:hAnsi="Arial" w:cs="Arial"/>
          <w:szCs w:val="24"/>
        </w:rPr>
        <w:t>For more information</w:t>
      </w:r>
      <w:r>
        <w:rPr>
          <w:rFonts w:ascii="Arial" w:hAnsi="Arial" w:cs="Arial"/>
          <w:szCs w:val="24"/>
        </w:rPr>
        <w:t xml:space="preserve"> or to sign up</w:t>
      </w:r>
      <w:r w:rsidRPr="00803818">
        <w:rPr>
          <w:rFonts w:ascii="Arial" w:hAnsi="Arial" w:cs="Arial"/>
          <w:szCs w:val="24"/>
        </w:rPr>
        <w:t xml:space="preserve">, visit </w:t>
      </w:r>
      <w:hyperlink r:id="rId9" w:history="1">
        <w:r w:rsidRPr="00803818">
          <w:rPr>
            <w:rStyle w:val="Hyperlink"/>
            <w:rFonts w:ascii="Arial" w:hAnsi="Arial" w:cs="Arial"/>
            <w:szCs w:val="24"/>
          </w:rPr>
          <w:t>http://thundercloud.com/turkey-trot/</w:t>
        </w:r>
      </w:hyperlink>
      <w:r w:rsidRPr="00803818">
        <w:rPr>
          <w:rFonts w:ascii="Arial" w:hAnsi="Arial" w:cs="Arial"/>
          <w:szCs w:val="24"/>
        </w:rPr>
        <w:t xml:space="preserve">. </w:t>
      </w:r>
    </w:p>
    <w:p w14:paraId="63544520" w14:textId="77777777" w:rsidR="006222D3" w:rsidRDefault="006222D3" w:rsidP="006222D3">
      <w:pPr>
        <w:pStyle w:val="PlainText"/>
        <w:tabs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32ECC6E0" w14:textId="77777777" w:rsidR="006222D3" w:rsidRPr="00803818" w:rsidRDefault="006222D3" w:rsidP="006222D3">
      <w:pPr>
        <w:pStyle w:val="PlainText"/>
        <w:tabs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40964895" w14:textId="77777777" w:rsidR="006222D3" w:rsidRPr="00803818" w:rsidRDefault="006222D3" w:rsidP="006222D3">
      <w:pPr>
        <w:pStyle w:val="PlainText"/>
        <w:tabs>
          <w:tab w:val="left" w:pos="900"/>
          <w:tab w:val="left" w:pos="1080"/>
        </w:tabs>
        <w:jc w:val="center"/>
        <w:rPr>
          <w:rFonts w:ascii="Arial" w:hAnsi="Arial" w:cs="Arial"/>
          <w:sz w:val="24"/>
          <w:szCs w:val="24"/>
        </w:rPr>
      </w:pPr>
      <w:r w:rsidRPr="00803818">
        <w:rPr>
          <w:rFonts w:ascii="Arial" w:hAnsi="Arial" w:cs="Arial"/>
          <w:sz w:val="24"/>
          <w:szCs w:val="24"/>
        </w:rPr>
        <w:t>###</w:t>
      </w:r>
    </w:p>
    <w:p w14:paraId="606B415C" w14:textId="77777777" w:rsidR="006222D3" w:rsidRPr="00803818" w:rsidRDefault="006222D3" w:rsidP="006222D3">
      <w:pPr>
        <w:pStyle w:val="PlainText"/>
        <w:tabs>
          <w:tab w:val="left" w:pos="900"/>
          <w:tab w:val="left" w:pos="1080"/>
        </w:tabs>
        <w:jc w:val="center"/>
        <w:rPr>
          <w:rFonts w:ascii="Arial" w:hAnsi="Arial" w:cs="Arial"/>
          <w:sz w:val="24"/>
          <w:szCs w:val="24"/>
        </w:rPr>
      </w:pPr>
    </w:p>
    <w:p w14:paraId="0DB76055" w14:textId="77777777" w:rsidR="006222D3" w:rsidRPr="00803818" w:rsidRDefault="006222D3" w:rsidP="006222D3">
      <w:pPr>
        <w:pStyle w:val="PlainText"/>
        <w:tabs>
          <w:tab w:val="left" w:pos="900"/>
          <w:tab w:val="left" w:pos="1080"/>
        </w:tabs>
        <w:jc w:val="center"/>
        <w:rPr>
          <w:rFonts w:ascii="Arial" w:hAnsi="Arial" w:cs="Arial"/>
          <w:sz w:val="24"/>
          <w:szCs w:val="24"/>
        </w:rPr>
      </w:pPr>
    </w:p>
    <w:p w14:paraId="4EF764A9" w14:textId="77777777" w:rsidR="00B54555" w:rsidRPr="00803818" w:rsidRDefault="006222D3" w:rsidP="006222D3">
      <w:pPr>
        <w:rPr>
          <w:rFonts w:eastAsia="Cambria" w:cs="Arial"/>
          <w:b/>
          <w:u w:val="single"/>
          <w:lang w:val="en-GB"/>
        </w:rPr>
      </w:pPr>
      <w:r w:rsidRPr="00803818">
        <w:rPr>
          <w:rFonts w:eastAsia="Cambria" w:cs="Arial"/>
          <w:b/>
          <w:u w:val="single"/>
          <w:lang w:val="en-GB"/>
        </w:rPr>
        <w:t>About ThunderCloud Subs</w:t>
      </w:r>
    </w:p>
    <w:p w14:paraId="03DD81B0" w14:textId="77777777" w:rsidR="006222D3" w:rsidRPr="00803818" w:rsidRDefault="006222D3" w:rsidP="006222D3">
      <w:pPr>
        <w:rPr>
          <w:rFonts w:eastAsia="Cambria" w:cs="Arial"/>
          <w:lang w:val="en-GB"/>
        </w:rPr>
      </w:pPr>
      <w:r w:rsidRPr="00803818">
        <w:rPr>
          <w:rFonts w:eastAsia="Cambria" w:cs="Arial"/>
          <w:lang w:val="en-GB"/>
        </w:rPr>
        <w:t xml:space="preserve">Since 1975, ThunderCloud Subs has been Austin’s original neighborhood sub shop, with a rich tradition of serving fresh, fast, and healthy food in a comfortable atmosphere. ThunderCloud has 31 locations in Central Texas and will sell about 3.3 million sub sandwiches this year. </w:t>
      </w:r>
      <w:r w:rsidR="00B54555">
        <w:rPr>
          <w:rFonts w:eastAsia="Cambria" w:cs="Arial"/>
          <w:lang w:val="en-GB"/>
        </w:rPr>
        <w:t xml:space="preserve">ThunderCloud won the Austin American Statesman’s 2018 “Best of the Best” Award for Best Sub Shop and </w:t>
      </w:r>
      <w:r w:rsidRPr="00803818">
        <w:rPr>
          <w:rFonts w:eastAsia="Cambria" w:cs="Arial"/>
          <w:lang w:val="en-GB"/>
        </w:rPr>
        <w:t xml:space="preserve">received the Restaurant Neighbor Award from the Texas Restaurant Association for its outstanding charitable service and dedication to the community, including the ThunderCloud </w:t>
      </w:r>
      <w:r w:rsidR="00B54555">
        <w:rPr>
          <w:rFonts w:eastAsia="Cambria" w:cs="Arial"/>
          <w:lang w:val="en-GB"/>
        </w:rPr>
        <w:t>Subs Turkey Trot, the beloved 27</w:t>
      </w:r>
      <w:r w:rsidRPr="00803818">
        <w:rPr>
          <w:rFonts w:eastAsia="Cambria" w:cs="Arial"/>
          <w:lang w:val="en-GB"/>
        </w:rPr>
        <w:t xml:space="preserve">-year Thanksgiving Day tradition that has raised </w:t>
      </w:r>
      <w:r>
        <w:rPr>
          <w:rFonts w:eastAsia="Cambria" w:cs="Arial"/>
          <w:lang w:val="en-GB"/>
        </w:rPr>
        <w:t>nearly</w:t>
      </w:r>
      <w:r w:rsidRPr="00803818">
        <w:rPr>
          <w:rFonts w:eastAsia="Cambria" w:cs="Arial"/>
          <w:lang w:val="en-GB"/>
        </w:rPr>
        <w:t xml:space="preserve"> $3</w:t>
      </w:r>
      <w:r>
        <w:rPr>
          <w:rFonts w:eastAsia="Cambria" w:cs="Arial"/>
          <w:lang w:val="en-GB"/>
        </w:rPr>
        <w:t>.5</w:t>
      </w:r>
      <w:r w:rsidRPr="00803818">
        <w:rPr>
          <w:rFonts w:eastAsia="Cambria" w:cs="Arial"/>
          <w:lang w:val="en-GB"/>
        </w:rPr>
        <w:t xml:space="preserve"> million for Caritas of Austin. </w:t>
      </w:r>
      <w:hyperlink r:id="rId10" w:history="1">
        <w:r w:rsidRPr="00803818">
          <w:rPr>
            <w:rStyle w:val="Hyperlink"/>
            <w:rFonts w:eastAsia="Cambria" w:cs="Arial"/>
            <w:lang w:val="en-GB"/>
          </w:rPr>
          <w:t>www.thundercloud.com</w:t>
        </w:r>
      </w:hyperlink>
      <w:r w:rsidRPr="00803818">
        <w:rPr>
          <w:rFonts w:eastAsia="Cambria" w:cs="Arial"/>
          <w:lang w:val="en-GB"/>
        </w:rPr>
        <w:t xml:space="preserve"> </w:t>
      </w:r>
    </w:p>
    <w:p w14:paraId="63C4EBB1" w14:textId="77777777" w:rsidR="006222D3" w:rsidRPr="00803818" w:rsidRDefault="006222D3" w:rsidP="006222D3">
      <w:pPr>
        <w:tabs>
          <w:tab w:val="left" w:pos="900"/>
          <w:tab w:val="left" w:pos="1080"/>
        </w:tabs>
        <w:rPr>
          <w:rFonts w:cs="Arial"/>
          <w:b/>
          <w:color w:val="0000FF"/>
        </w:rPr>
      </w:pPr>
    </w:p>
    <w:p w14:paraId="1492CC55" w14:textId="77777777" w:rsidR="006222D3" w:rsidRPr="00803818" w:rsidRDefault="006222D3" w:rsidP="006222D3">
      <w:pPr>
        <w:tabs>
          <w:tab w:val="left" w:pos="900"/>
          <w:tab w:val="left" w:pos="1080"/>
        </w:tabs>
        <w:rPr>
          <w:rFonts w:cs="Arial"/>
          <w:b/>
          <w:color w:val="0000FF"/>
        </w:rPr>
      </w:pPr>
    </w:p>
    <w:p w14:paraId="5EB582FD" w14:textId="77777777" w:rsidR="006222D3" w:rsidRPr="00267483" w:rsidRDefault="006222D3" w:rsidP="006222D3">
      <w:pPr>
        <w:tabs>
          <w:tab w:val="left" w:pos="900"/>
          <w:tab w:val="left" w:pos="1080"/>
        </w:tabs>
        <w:rPr>
          <w:rFonts w:cs="Arial"/>
          <w:u w:val="single"/>
        </w:rPr>
      </w:pPr>
      <w:r w:rsidRPr="00267483">
        <w:rPr>
          <w:rStyle w:val="Strong"/>
          <w:rFonts w:cs="Arial"/>
          <w:u w:val="single"/>
        </w:rPr>
        <w:t>About Stepping Stone School</w:t>
      </w:r>
    </w:p>
    <w:p w14:paraId="746F00E5" w14:textId="77777777" w:rsidR="006222D3" w:rsidRPr="00803818" w:rsidRDefault="006222D3" w:rsidP="006222D3">
      <w:pPr>
        <w:tabs>
          <w:tab w:val="left" w:pos="900"/>
          <w:tab w:val="left" w:pos="1080"/>
        </w:tabs>
        <w:rPr>
          <w:rFonts w:cs="Arial"/>
          <w:bCs/>
          <w:u w:val="single"/>
        </w:rPr>
      </w:pPr>
      <w:r>
        <w:rPr>
          <w:rFonts w:cs="Arial"/>
        </w:rPr>
        <w:t xml:space="preserve">Founded in 1979, </w:t>
      </w:r>
      <w:r w:rsidRPr="00267483">
        <w:rPr>
          <w:rFonts w:cs="Arial"/>
        </w:rPr>
        <w:t>Stepping Stone School operates 19 early care and education campus</w:t>
      </w:r>
      <w:r>
        <w:rPr>
          <w:rFonts w:cs="Arial"/>
        </w:rPr>
        <w:t>es located in the Austin Metro Area and College Station, Texas</w:t>
      </w:r>
      <w:r w:rsidRPr="00267483">
        <w:rPr>
          <w:rFonts w:cs="Arial"/>
        </w:rPr>
        <w:t xml:space="preserve"> with </w:t>
      </w:r>
      <w:r>
        <w:rPr>
          <w:rFonts w:cs="Arial"/>
        </w:rPr>
        <w:t>its 20th</w:t>
      </w:r>
      <w:r w:rsidRPr="00267483">
        <w:rPr>
          <w:rFonts w:cs="Arial"/>
        </w:rPr>
        <w:t xml:space="preserve"> school </w:t>
      </w:r>
      <w:r>
        <w:rPr>
          <w:rFonts w:cs="Arial"/>
        </w:rPr>
        <w:t xml:space="preserve">currently </w:t>
      </w:r>
      <w:r w:rsidRPr="00267483">
        <w:rPr>
          <w:rFonts w:cs="Arial"/>
        </w:rPr>
        <w:t xml:space="preserve">under construction. Stepping Stone School is the 31st largest privately owned early care and education provider in the </w:t>
      </w:r>
      <w:r>
        <w:rPr>
          <w:rFonts w:cs="Arial"/>
        </w:rPr>
        <w:t>U.S.</w:t>
      </w:r>
      <w:r w:rsidRPr="00267483">
        <w:rPr>
          <w:rFonts w:cs="Arial"/>
        </w:rPr>
        <w:t xml:space="preserve"> and 10th largest Employer Child Care Management Organization in the nation</w:t>
      </w:r>
      <w:r>
        <w:rPr>
          <w:rFonts w:cs="Arial"/>
        </w:rPr>
        <w:t xml:space="preserve">. </w:t>
      </w:r>
      <w:r w:rsidRPr="00803818">
        <w:rPr>
          <w:rFonts w:cs="Arial"/>
        </w:rPr>
        <w:t>Serving the community is one of Stepping Stone School’s core values, along with consistently exercising their philanthropic commitment to their community through donations of time, money</w:t>
      </w:r>
      <w:r>
        <w:rPr>
          <w:rFonts w:cs="Arial"/>
        </w:rPr>
        <w:t>,</w:t>
      </w:r>
      <w:r w:rsidRPr="00803818">
        <w:rPr>
          <w:rFonts w:cs="Arial"/>
        </w:rPr>
        <w:t xml:space="preserve"> and resources to organizations whose missions are to better the lives and educa</w:t>
      </w:r>
      <w:r>
        <w:rPr>
          <w:rFonts w:cs="Arial"/>
        </w:rPr>
        <w:t>tion of children and families.</w:t>
      </w:r>
      <w:r w:rsidRPr="00803818">
        <w:rPr>
          <w:rFonts w:cs="Arial"/>
        </w:rPr>
        <w:t xml:space="preserve"> </w:t>
      </w:r>
      <w:hyperlink r:id="rId11" w:history="1">
        <w:r w:rsidRPr="00803818">
          <w:rPr>
            <w:rStyle w:val="Hyperlink"/>
            <w:rFonts w:cs="Arial"/>
          </w:rPr>
          <w:t>www.steppingstoneschool.com</w:t>
        </w:r>
      </w:hyperlink>
      <w:r w:rsidRPr="00803818">
        <w:rPr>
          <w:rFonts w:cs="Arial"/>
        </w:rPr>
        <w:t>.</w:t>
      </w:r>
    </w:p>
    <w:p w14:paraId="61823AFD" w14:textId="77777777" w:rsidR="006222D3" w:rsidRPr="001255EC" w:rsidRDefault="006222D3" w:rsidP="006222D3">
      <w:pPr>
        <w:tabs>
          <w:tab w:val="left" w:pos="900"/>
          <w:tab w:val="left" w:pos="1080"/>
        </w:tabs>
        <w:jc w:val="both"/>
        <w:rPr>
          <w:rFonts w:cs="Arial"/>
          <w:color w:val="000000"/>
        </w:rPr>
      </w:pPr>
    </w:p>
    <w:p w14:paraId="5C1DE808" w14:textId="77777777" w:rsidR="006222D3" w:rsidRPr="002A128B" w:rsidRDefault="006222D3" w:rsidP="006222D3"/>
    <w:p w14:paraId="025B58DF" w14:textId="77777777" w:rsidR="00572CD5" w:rsidRPr="006222D3" w:rsidRDefault="00572CD5" w:rsidP="006222D3"/>
    <w:sectPr w:rsidR="00572CD5" w:rsidRPr="006222D3" w:rsidSect="006C2F1D">
      <w:footerReference w:type="default" r:id="rId12"/>
      <w:pgSz w:w="12240" w:h="15840" w:code="1"/>
      <w:pgMar w:top="1080" w:right="1350" w:bottom="99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8082C" w14:textId="77777777" w:rsidR="00000000" w:rsidRDefault="00441066">
      <w:r>
        <w:separator/>
      </w:r>
    </w:p>
  </w:endnote>
  <w:endnote w:type="continuationSeparator" w:id="0">
    <w:p w14:paraId="25B69BD6" w14:textId="77777777" w:rsidR="00000000" w:rsidRDefault="0044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D6D7A" w14:textId="77777777" w:rsidR="00B54555" w:rsidRDefault="00B54555">
    <w:pPr>
      <w:pStyle w:val="Footer"/>
      <w:rPr>
        <w:rFonts w:ascii="Arial" w:hAnsi="Arial" w:cs="Arial"/>
      </w:rPr>
    </w:pPr>
  </w:p>
  <w:p w14:paraId="1B5DB937" w14:textId="77777777" w:rsidR="00B54555" w:rsidRPr="0081797D" w:rsidRDefault="00B54555">
    <w:pPr>
      <w:pStyle w:val="Footer"/>
      <w:rPr>
        <w:rFonts w:ascii="Arial" w:hAnsi="Arial" w:cs="Arial"/>
      </w:rPr>
    </w:pPr>
    <w:r w:rsidRPr="0081797D">
      <w:rPr>
        <w:rFonts w:ascii="Arial" w:hAnsi="Arial" w:cs="Arial"/>
      </w:rPr>
      <w:t xml:space="preserve">Page </w:t>
    </w:r>
    <w:r w:rsidRPr="0081797D">
      <w:rPr>
        <w:rFonts w:ascii="Arial" w:hAnsi="Arial" w:cs="Arial"/>
      </w:rPr>
      <w:fldChar w:fldCharType="begin"/>
    </w:r>
    <w:r w:rsidRPr="0081797D">
      <w:rPr>
        <w:rFonts w:ascii="Arial" w:hAnsi="Arial" w:cs="Arial"/>
      </w:rPr>
      <w:instrText xml:space="preserve"> PAGE </w:instrText>
    </w:r>
    <w:r w:rsidRPr="0081797D">
      <w:rPr>
        <w:rFonts w:ascii="Arial" w:hAnsi="Arial" w:cs="Arial"/>
      </w:rPr>
      <w:fldChar w:fldCharType="separate"/>
    </w:r>
    <w:r w:rsidR="00441066">
      <w:rPr>
        <w:rFonts w:ascii="Arial" w:hAnsi="Arial" w:cs="Arial"/>
        <w:noProof/>
      </w:rPr>
      <w:t>1</w:t>
    </w:r>
    <w:r w:rsidRPr="0081797D">
      <w:rPr>
        <w:rFonts w:ascii="Arial" w:hAnsi="Arial" w:cs="Arial"/>
      </w:rPr>
      <w:fldChar w:fldCharType="end"/>
    </w:r>
    <w:r w:rsidRPr="0081797D">
      <w:rPr>
        <w:rFonts w:ascii="Arial" w:hAnsi="Arial" w:cs="Arial"/>
      </w:rPr>
      <w:t xml:space="preserve"> of </w:t>
    </w:r>
    <w:r w:rsidRPr="0081797D">
      <w:rPr>
        <w:rFonts w:ascii="Arial" w:hAnsi="Arial" w:cs="Arial"/>
      </w:rPr>
      <w:fldChar w:fldCharType="begin"/>
    </w:r>
    <w:r w:rsidRPr="0081797D">
      <w:rPr>
        <w:rFonts w:ascii="Arial" w:hAnsi="Arial" w:cs="Arial"/>
      </w:rPr>
      <w:instrText xml:space="preserve"> NUMPAGES </w:instrText>
    </w:r>
    <w:r w:rsidRPr="0081797D">
      <w:rPr>
        <w:rFonts w:ascii="Arial" w:hAnsi="Arial" w:cs="Arial"/>
      </w:rPr>
      <w:fldChar w:fldCharType="separate"/>
    </w:r>
    <w:r w:rsidR="00441066">
      <w:rPr>
        <w:rFonts w:ascii="Arial" w:hAnsi="Arial" w:cs="Arial"/>
        <w:noProof/>
      </w:rPr>
      <w:t>1</w:t>
    </w:r>
    <w:r w:rsidRPr="0081797D">
      <w:rPr>
        <w:rFonts w:ascii="Arial" w:hAnsi="Arial" w:cs="Arial"/>
      </w:rPr>
      <w:fldChar w:fldCharType="end"/>
    </w:r>
  </w:p>
  <w:p w14:paraId="759728ED" w14:textId="77777777" w:rsidR="00B54555" w:rsidRDefault="00B54555">
    <w:pPr>
      <w:pStyle w:val="Footer"/>
    </w:pPr>
  </w:p>
  <w:p w14:paraId="430A03E8" w14:textId="77777777" w:rsidR="00B54555" w:rsidRDefault="00B545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21B55" w14:textId="77777777" w:rsidR="00000000" w:rsidRDefault="00441066">
      <w:r>
        <w:separator/>
      </w:r>
    </w:p>
  </w:footnote>
  <w:footnote w:type="continuationSeparator" w:id="0">
    <w:p w14:paraId="3030996E" w14:textId="77777777" w:rsidR="00000000" w:rsidRDefault="0044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1D"/>
    <w:rsid w:val="00441066"/>
    <w:rsid w:val="00517081"/>
    <w:rsid w:val="00572CD5"/>
    <w:rsid w:val="006016B5"/>
    <w:rsid w:val="006222D3"/>
    <w:rsid w:val="006C2F1D"/>
    <w:rsid w:val="0072299D"/>
    <w:rsid w:val="007C786D"/>
    <w:rsid w:val="007E171B"/>
    <w:rsid w:val="008049D0"/>
    <w:rsid w:val="00855C31"/>
    <w:rsid w:val="009B6F42"/>
    <w:rsid w:val="00A04E91"/>
    <w:rsid w:val="00B54555"/>
    <w:rsid w:val="00F433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8F2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99D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9" w:type="dxa"/>
        <w:bottom w:w="0" w:type="dxa"/>
        <w:right w:w="29" w:type="dxa"/>
      </w:tblCellMar>
    </w:tblPr>
    <w:tblStylePr w:type="firstRow">
      <w:rPr>
        <w:b/>
      </w:rPr>
    </w:tblStylePr>
    <w:tblStylePr w:type="band1Horz">
      <w:pPr>
        <w:jc w:val="left"/>
      </w:pPr>
      <w:rPr>
        <w:rFonts w:ascii="Arial" w:hAnsi="Arial"/>
        <w:sz w:val="24"/>
      </w:rPr>
      <w:tblPr/>
      <w:tcPr>
        <w:shd w:val="clear" w:color="auto" w:fill="FF5ADC"/>
      </w:tcPr>
    </w:tblStylePr>
  </w:style>
  <w:style w:type="table" w:customStyle="1" w:styleId="Style1">
    <w:name w:val="Style1"/>
    <w:basedOn w:val="TableNormal"/>
    <w:uiPriority w:val="99"/>
    <w:rsid w:val="00A04E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6C2F1D"/>
    <w:rPr>
      <w:b/>
      <w:bCs/>
    </w:rPr>
  </w:style>
  <w:style w:type="character" w:styleId="Hyperlink">
    <w:name w:val="Hyperlink"/>
    <w:uiPriority w:val="99"/>
    <w:unhideWhenUsed/>
    <w:rsid w:val="006C2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2F1D"/>
    <w:pPr>
      <w:tabs>
        <w:tab w:val="center" w:pos="4680"/>
        <w:tab w:val="right" w:pos="9360"/>
      </w:tabs>
    </w:pPr>
    <w:rPr>
      <w:rFonts w:ascii="Lucida Sans" w:eastAsia="Lucida Sans" w:hAnsi="Lucida Sans" w:cs="Times New Roman"/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6C2F1D"/>
    <w:rPr>
      <w:rFonts w:ascii="Lucida Sans" w:eastAsia="Lucida Sans" w:hAnsi="Lucida Sans" w:cs="Times New Roman"/>
      <w:sz w:val="22"/>
      <w:szCs w:val="22"/>
      <w:lang w:eastAsia="en-US" w:bidi="en-US"/>
    </w:rPr>
  </w:style>
  <w:style w:type="paragraph" w:styleId="NormalWeb">
    <w:name w:val="Normal (Web)"/>
    <w:basedOn w:val="Normal"/>
    <w:uiPriority w:val="99"/>
    <w:unhideWhenUsed/>
    <w:rsid w:val="006C2F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6C2F1D"/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2F1D"/>
    <w:rPr>
      <w:rFonts w:ascii="Consolas" w:eastAsia="Times New Roman" w:hAnsi="Consolas" w:cs="Times New Roman"/>
      <w:sz w:val="21"/>
      <w:szCs w:val="21"/>
      <w:lang w:eastAsia="en-US"/>
    </w:rPr>
  </w:style>
  <w:style w:type="paragraph" w:styleId="BodyTextIndent">
    <w:name w:val="Body Text Indent"/>
    <w:basedOn w:val="Normal"/>
    <w:link w:val="BodyTextIndentChar"/>
    <w:rsid w:val="006C2F1D"/>
    <w:pPr>
      <w:ind w:left="1440" w:hanging="1440"/>
    </w:pPr>
    <w:rPr>
      <w:rFonts w:ascii="Bookman Old Style" w:eastAsia="Times New Roman" w:hAnsi="Bookman Old Style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C2F1D"/>
    <w:rPr>
      <w:rFonts w:ascii="Bookman Old Style" w:eastAsia="Times New Roman" w:hAnsi="Bookman Old Style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55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99D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9" w:type="dxa"/>
        <w:bottom w:w="0" w:type="dxa"/>
        <w:right w:w="29" w:type="dxa"/>
      </w:tblCellMar>
    </w:tblPr>
    <w:tblStylePr w:type="firstRow">
      <w:rPr>
        <w:b/>
      </w:rPr>
    </w:tblStylePr>
    <w:tblStylePr w:type="band1Horz">
      <w:pPr>
        <w:jc w:val="left"/>
      </w:pPr>
      <w:rPr>
        <w:rFonts w:ascii="Arial" w:hAnsi="Arial"/>
        <w:sz w:val="24"/>
      </w:rPr>
      <w:tblPr/>
      <w:tcPr>
        <w:shd w:val="clear" w:color="auto" w:fill="FF5ADC"/>
      </w:tcPr>
    </w:tblStylePr>
  </w:style>
  <w:style w:type="table" w:customStyle="1" w:styleId="Style1">
    <w:name w:val="Style1"/>
    <w:basedOn w:val="TableNormal"/>
    <w:uiPriority w:val="99"/>
    <w:rsid w:val="00A04E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6C2F1D"/>
    <w:rPr>
      <w:b/>
      <w:bCs/>
    </w:rPr>
  </w:style>
  <w:style w:type="character" w:styleId="Hyperlink">
    <w:name w:val="Hyperlink"/>
    <w:uiPriority w:val="99"/>
    <w:unhideWhenUsed/>
    <w:rsid w:val="006C2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2F1D"/>
    <w:pPr>
      <w:tabs>
        <w:tab w:val="center" w:pos="4680"/>
        <w:tab w:val="right" w:pos="9360"/>
      </w:tabs>
    </w:pPr>
    <w:rPr>
      <w:rFonts w:ascii="Lucida Sans" w:eastAsia="Lucida Sans" w:hAnsi="Lucida Sans" w:cs="Times New Roman"/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6C2F1D"/>
    <w:rPr>
      <w:rFonts w:ascii="Lucida Sans" w:eastAsia="Lucida Sans" w:hAnsi="Lucida Sans" w:cs="Times New Roman"/>
      <w:sz w:val="22"/>
      <w:szCs w:val="22"/>
      <w:lang w:eastAsia="en-US" w:bidi="en-US"/>
    </w:rPr>
  </w:style>
  <w:style w:type="paragraph" w:styleId="NormalWeb">
    <w:name w:val="Normal (Web)"/>
    <w:basedOn w:val="Normal"/>
    <w:uiPriority w:val="99"/>
    <w:unhideWhenUsed/>
    <w:rsid w:val="006C2F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6C2F1D"/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2F1D"/>
    <w:rPr>
      <w:rFonts w:ascii="Consolas" w:eastAsia="Times New Roman" w:hAnsi="Consolas" w:cs="Times New Roman"/>
      <w:sz w:val="21"/>
      <w:szCs w:val="21"/>
      <w:lang w:eastAsia="en-US"/>
    </w:rPr>
  </w:style>
  <w:style w:type="paragraph" w:styleId="BodyTextIndent">
    <w:name w:val="Body Text Indent"/>
    <w:basedOn w:val="Normal"/>
    <w:link w:val="BodyTextIndentChar"/>
    <w:rsid w:val="006C2F1D"/>
    <w:pPr>
      <w:ind w:left="1440" w:hanging="1440"/>
    </w:pPr>
    <w:rPr>
      <w:rFonts w:ascii="Bookman Old Style" w:eastAsia="Times New Roman" w:hAnsi="Bookman Old Style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C2F1D"/>
    <w:rPr>
      <w:rFonts w:ascii="Bookman Old Style" w:eastAsia="Times New Roman" w:hAnsi="Bookman Old Style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55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teppingstoneschool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brenda@brendathompson.com" TargetMode="External"/><Relationship Id="rId9" Type="http://schemas.openxmlformats.org/officeDocument/2006/relationships/hyperlink" Target="http://thundercloud.com/turkey-trot/" TargetMode="External"/><Relationship Id="rId10" Type="http://schemas.openxmlformats.org/officeDocument/2006/relationships/hyperlink" Target="http://www.thunder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602</Words>
  <Characters>3432</Characters>
  <Application>Microsoft Macintosh Word</Application>
  <DocSecurity>0</DocSecurity>
  <Lines>28</Lines>
  <Paragraphs>8</Paragraphs>
  <ScaleCrop>false</ScaleCrop>
  <Company>Brenda Thompson Communications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 Baron</dc:creator>
  <cp:keywords/>
  <dc:description/>
  <cp:lastModifiedBy>Allison  Baron</cp:lastModifiedBy>
  <cp:revision>3</cp:revision>
  <dcterms:created xsi:type="dcterms:W3CDTF">2018-11-07T00:07:00Z</dcterms:created>
  <dcterms:modified xsi:type="dcterms:W3CDTF">2018-11-07T17:37:00Z</dcterms:modified>
</cp:coreProperties>
</file>