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32" w:rsidRDefault="00534932" w:rsidP="00534932">
      <w:pPr>
        <w:rPr>
          <w:rFonts w:ascii="Arial" w:hAnsi="Arial" w:cs="Arial"/>
          <w:color w:val="1F2326"/>
        </w:rPr>
      </w:pPr>
      <w:r w:rsidRPr="00030733">
        <w:rPr>
          <w:b/>
          <w:noProof/>
          <w:color w:val="808080"/>
          <w:sz w:val="28"/>
          <w:szCs w:val="28"/>
        </w:rPr>
        <w:drawing>
          <wp:anchor distT="0" distB="0" distL="114300" distR="114300" simplePos="0" relativeHeight="251660288" behindDoc="0" locked="0" layoutInCell="1" allowOverlap="1" wp14:anchorId="0CA817B2" wp14:editId="27A1CB2D">
            <wp:simplePos x="0" y="0"/>
            <wp:positionH relativeFrom="column">
              <wp:posOffset>-177165</wp:posOffset>
            </wp:positionH>
            <wp:positionV relativeFrom="paragraph">
              <wp:posOffset>-454660</wp:posOffset>
            </wp:positionV>
            <wp:extent cx="1772920" cy="17729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logo.gif"/>
                    <pic:cNvPicPr/>
                  </pic:nvPicPr>
                  <pic:blipFill>
                    <a:blip r:embed="rId5">
                      <a:extLst>
                        <a:ext uri="{28A0092B-C50C-407E-A947-70E740481C1C}">
                          <a14:useLocalDpi xmlns:a14="http://schemas.microsoft.com/office/drawing/2010/main" val="0"/>
                        </a:ext>
                      </a:extLst>
                    </a:blip>
                    <a:stretch>
                      <a:fillRect/>
                    </a:stretch>
                  </pic:blipFill>
                  <pic:spPr>
                    <a:xfrm>
                      <a:off x="0" y="0"/>
                      <a:ext cx="1772920" cy="1772920"/>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mbria" w:hAnsi="Arial" w:cs="Times New Roman"/>
          <w:noProof/>
        </w:rPr>
        <w:drawing>
          <wp:anchor distT="0" distB="0" distL="114300" distR="114300" simplePos="0" relativeHeight="251659264" behindDoc="0" locked="0" layoutInCell="1" allowOverlap="1" wp14:anchorId="04FC4A14" wp14:editId="5DB294BD">
            <wp:simplePos x="0" y="0"/>
            <wp:positionH relativeFrom="margin">
              <wp:posOffset>3480435</wp:posOffset>
            </wp:positionH>
            <wp:positionV relativeFrom="margin">
              <wp:posOffset>-226060</wp:posOffset>
            </wp:positionV>
            <wp:extent cx="2459990" cy="1233805"/>
            <wp:effectExtent l="0" t="0" r="381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 res logo .jpeg"/>
                    <pic:cNvPicPr/>
                  </pic:nvPicPr>
                  <pic:blipFill>
                    <a:blip r:embed="rId6">
                      <a:extLst>
                        <a:ext uri="{28A0092B-C50C-407E-A947-70E740481C1C}">
                          <a14:useLocalDpi xmlns:a14="http://schemas.microsoft.com/office/drawing/2010/main" val="0"/>
                        </a:ext>
                      </a:extLst>
                    </a:blip>
                    <a:stretch>
                      <a:fillRect/>
                    </a:stretch>
                  </pic:blipFill>
                  <pic:spPr>
                    <a:xfrm>
                      <a:off x="0" y="0"/>
                      <a:ext cx="2459990" cy="1233805"/>
                    </a:xfrm>
                    <a:prstGeom prst="rect">
                      <a:avLst/>
                    </a:prstGeom>
                  </pic:spPr>
                </pic:pic>
              </a:graphicData>
            </a:graphic>
          </wp:anchor>
        </w:drawing>
      </w:r>
    </w:p>
    <w:p w:rsidR="00534932" w:rsidRPr="005A5AAF" w:rsidRDefault="00534932" w:rsidP="00534932">
      <w:pPr>
        <w:jc w:val="right"/>
        <w:rPr>
          <w:rFonts w:ascii="Arial" w:eastAsia="Cambria" w:hAnsi="Arial" w:cs="Times New Roman"/>
        </w:rPr>
      </w:pPr>
    </w:p>
    <w:p w:rsidR="00534932" w:rsidRPr="005A5AAF" w:rsidRDefault="00534932" w:rsidP="00534932">
      <w:pPr>
        <w:rPr>
          <w:rFonts w:ascii="Arial" w:eastAsia="Cambria" w:hAnsi="Arial" w:cs="Times New Roman"/>
        </w:rPr>
      </w:pPr>
    </w:p>
    <w:p w:rsidR="00534932" w:rsidRPr="005A5AAF" w:rsidRDefault="00534932" w:rsidP="00534932">
      <w:pPr>
        <w:rPr>
          <w:rFonts w:ascii="Arial" w:eastAsia="Cambria" w:hAnsi="Arial" w:cs="Times New Roman"/>
        </w:rPr>
      </w:pPr>
    </w:p>
    <w:p w:rsidR="00534932" w:rsidRDefault="00534932" w:rsidP="00534932">
      <w:pPr>
        <w:jc w:val="right"/>
        <w:rPr>
          <w:rFonts w:ascii="Arial" w:eastAsia="Cambria" w:hAnsi="Arial" w:cs="Times New Roman"/>
        </w:rPr>
      </w:pPr>
    </w:p>
    <w:p w:rsidR="00534932" w:rsidRDefault="00534932" w:rsidP="00534932">
      <w:pPr>
        <w:jc w:val="right"/>
        <w:rPr>
          <w:rFonts w:ascii="Arial" w:eastAsia="Cambria" w:hAnsi="Arial" w:cs="Times New Roman"/>
        </w:rPr>
      </w:pPr>
    </w:p>
    <w:p w:rsidR="00534932" w:rsidRDefault="00534932" w:rsidP="00534932">
      <w:pPr>
        <w:jc w:val="right"/>
        <w:rPr>
          <w:rFonts w:ascii="Arial" w:eastAsia="Cambria" w:hAnsi="Arial" w:cs="Times New Roman"/>
        </w:rPr>
      </w:pPr>
    </w:p>
    <w:p w:rsidR="00534932" w:rsidRDefault="00534932" w:rsidP="00534932">
      <w:pPr>
        <w:jc w:val="right"/>
        <w:rPr>
          <w:rFonts w:ascii="Arial" w:eastAsia="Cambria" w:hAnsi="Arial" w:cs="Times New Roman"/>
        </w:rPr>
      </w:pPr>
    </w:p>
    <w:p w:rsidR="00534932" w:rsidRPr="005A5AAF" w:rsidRDefault="00534932" w:rsidP="00534932">
      <w:pPr>
        <w:jc w:val="right"/>
        <w:rPr>
          <w:rFonts w:ascii="Arial" w:eastAsia="Cambria" w:hAnsi="Arial" w:cs="Times New Roman"/>
        </w:rPr>
      </w:pPr>
      <w:r w:rsidRPr="005A5AAF">
        <w:rPr>
          <w:rFonts w:ascii="Arial" w:eastAsia="Cambria" w:hAnsi="Arial" w:cs="Times New Roman"/>
        </w:rPr>
        <w:t>For more information, please contact:</w:t>
      </w:r>
    </w:p>
    <w:p w:rsidR="00534932" w:rsidRPr="005A5AAF" w:rsidRDefault="00534932" w:rsidP="00534932">
      <w:pPr>
        <w:jc w:val="right"/>
        <w:rPr>
          <w:rFonts w:ascii="Arial" w:eastAsia="Cambria" w:hAnsi="Arial" w:cs="Times New Roman"/>
        </w:rPr>
      </w:pPr>
      <w:r w:rsidRPr="005A5AAF">
        <w:rPr>
          <w:rFonts w:ascii="Arial" w:eastAsia="Cambria" w:hAnsi="Arial" w:cs="Times New Roman"/>
        </w:rPr>
        <w:t>Brenda Thompson, 512-461-5644</w:t>
      </w:r>
    </w:p>
    <w:p w:rsidR="00534932" w:rsidRPr="005A5AAF" w:rsidRDefault="00C65F6F" w:rsidP="00534932">
      <w:pPr>
        <w:jc w:val="right"/>
        <w:rPr>
          <w:rFonts w:ascii="Arial" w:eastAsia="Cambria" w:hAnsi="Arial" w:cs="Times New Roman"/>
        </w:rPr>
      </w:pPr>
      <w:hyperlink r:id="rId7" w:history="1">
        <w:r w:rsidR="00534932" w:rsidRPr="005A5AAF">
          <w:rPr>
            <w:rFonts w:ascii="Arial" w:eastAsia="Cambria" w:hAnsi="Arial" w:cs="Times New Roman"/>
            <w:color w:val="0000FF"/>
            <w:u w:val="single"/>
          </w:rPr>
          <w:t>brenda@brendathompson.com</w:t>
        </w:r>
      </w:hyperlink>
    </w:p>
    <w:p w:rsidR="00534932" w:rsidRPr="005A5AAF" w:rsidRDefault="00534932" w:rsidP="00534932">
      <w:pPr>
        <w:jc w:val="right"/>
        <w:rPr>
          <w:rFonts w:ascii="Arial" w:eastAsia="Cambria" w:hAnsi="Arial" w:cs="Times New Roman"/>
        </w:rPr>
      </w:pPr>
    </w:p>
    <w:p w:rsidR="00534932" w:rsidRDefault="00534932" w:rsidP="00534932">
      <w:pPr>
        <w:rPr>
          <w:rFonts w:ascii="Arial" w:eastAsia="Cambria" w:hAnsi="Arial" w:cs="Times New Roman"/>
        </w:rPr>
      </w:pPr>
    </w:p>
    <w:p w:rsidR="00534932" w:rsidRPr="005A5AAF" w:rsidRDefault="00534932" w:rsidP="00534932">
      <w:pPr>
        <w:rPr>
          <w:rFonts w:ascii="Arial" w:eastAsia="Cambria" w:hAnsi="Arial" w:cs="Times New Roman"/>
        </w:rPr>
      </w:pPr>
    </w:p>
    <w:p w:rsidR="00534932" w:rsidRDefault="00534932" w:rsidP="00534932">
      <w:pPr>
        <w:rPr>
          <w:rFonts w:ascii="Arial" w:eastAsia="Cambria" w:hAnsi="Arial" w:cs="Times New Roman"/>
        </w:rPr>
      </w:pPr>
      <w:r>
        <w:rPr>
          <w:rFonts w:ascii="Arial" w:eastAsia="Cambria" w:hAnsi="Arial" w:cs="Times New Roman"/>
        </w:rPr>
        <w:t xml:space="preserve">December 17, 2014 </w:t>
      </w:r>
    </w:p>
    <w:p w:rsidR="00534932" w:rsidRPr="005A5AAF" w:rsidRDefault="00534932" w:rsidP="00534932">
      <w:pPr>
        <w:rPr>
          <w:rFonts w:ascii="Arial" w:eastAsia="Cambria" w:hAnsi="Arial" w:cs="Times New Roman"/>
        </w:rPr>
      </w:pPr>
    </w:p>
    <w:p w:rsidR="00534932" w:rsidRPr="005A5AAF" w:rsidRDefault="00534932" w:rsidP="00534932">
      <w:pPr>
        <w:rPr>
          <w:rFonts w:ascii="Arial" w:eastAsia="Cambria" w:hAnsi="Arial" w:cs="Times New Roman"/>
        </w:rPr>
      </w:pPr>
    </w:p>
    <w:p w:rsidR="00534932" w:rsidRDefault="00534932" w:rsidP="00534932">
      <w:pPr>
        <w:pStyle w:val="NormalWeb"/>
        <w:spacing w:before="0" w:beforeAutospacing="0" w:after="0" w:afterAutospacing="0"/>
        <w:ind w:left="-90" w:firstLine="90"/>
        <w:jc w:val="center"/>
        <w:rPr>
          <w:rStyle w:val="Strong"/>
          <w:rFonts w:ascii="Arial" w:hAnsi="Arial" w:cs="Arial"/>
          <w:sz w:val="32"/>
          <w:szCs w:val="32"/>
        </w:rPr>
      </w:pPr>
      <w:r>
        <w:rPr>
          <w:rStyle w:val="Strong"/>
          <w:rFonts w:ascii="Arial" w:hAnsi="Arial" w:cs="Arial"/>
          <w:sz w:val="32"/>
          <w:szCs w:val="32"/>
        </w:rPr>
        <w:t>ThunderCloud Subs Turkey Trot raises $335</w:t>
      </w:r>
      <w:r w:rsidR="00C65F6F">
        <w:rPr>
          <w:rStyle w:val="Strong"/>
          <w:rFonts w:ascii="Arial" w:hAnsi="Arial" w:cs="Arial"/>
          <w:sz w:val="32"/>
          <w:szCs w:val="32"/>
        </w:rPr>
        <w:t>K</w:t>
      </w:r>
      <w:r>
        <w:rPr>
          <w:rStyle w:val="Strong"/>
          <w:rFonts w:ascii="Arial" w:hAnsi="Arial" w:cs="Arial"/>
          <w:sz w:val="32"/>
          <w:szCs w:val="32"/>
        </w:rPr>
        <w:t xml:space="preserve"> for Caritas—</w:t>
      </w:r>
    </w:p>
    <w:p w:rsidR="00534932" w:rsidRDefault="00534932" w:rsidP="00534932">
      <w:pPr>
        <w:pStyle w:val="NormalWeb"/>
        <w:spacing w:before="0" w:beforeAutospacing="0" w:after="0" w:afterAutospacing="0"/>
        <w:ind w:left="-90" w:firstLine="90"/>
        <w:jc w:val="center"/>
        <w:rPr>
          <w:rStyle w:val="Strong"/>
          <w:rFonts w:ascii="Arial" w:hAnsi="Arial" w:cs="Arial"/>
          <w:sz w:val="32"/>
          <w:szCs w:val="32"/>
        </w:rPr>
      </w:pPr>
      <w:proofErr w:type="gramStart"/>
      <w:r>
        <w:rPr>
          <w:rStyle w:val="Strong"/>
          <w:rFonts w:ascii="Arial" w:hAnsi="Arial" w:cs="Arial"/>
          <w:sz w:val="32"/>
          <w:szCs w:val="32"/>
        </w:rPr>
        <w:t>largest</w:t>
      </w:r>
      <w:proofErr w:type="gramEnd"/>
      <w:r>
        <w:rPr>
          <w:rStyle w:val="Strong"/>
          <w:rFonts w:ascii="Arial" w:hAnsi="Arial" w:cs="Arial"/>
          <w:sz w:val="32"/>
          <w:szCs w:val="32"/>
        </w:rPr>
        <w:t xml:space="preserve"> amount in </w:t>
      </w:r>
      <w:r w:rsidR="00552FCC">
        <w:rPr>
          <w:rStyle w:val="Strong"/>
          <w:rFonts w:ascii="Arial" w:hAnsi="Arial" w:cs="Arial"/>
          <w:sz w:val="32"/>
          <w:szCs w:val="32"/>
        </w:rPr>
        <w:t>the Trot’s</w:t>
      </w:r>
      <w:r>
        <w:rPr>
          <w:rStyle w:val="Strong"/>
          <w:rFonts w:ascii="Arial" w:hAnsi="Arial" w:cs="Arial"/>
          <w:sz w:val="32"/>
          <w:szCs w:val="32"/>
        </w:rPr>
        <w:t xml:space="preserve"> 24-year history!</w:t>
      </w:r>
    </w:p>
    <w:p w:rsidR="00534932" w:rsidRDefault="00534932" w:rsidP="00534932">
      <w:pPr>
        <w:pStyle w:val="NormalWeb"/>
        <w:spacing w:before="0" w:beforeAutospacing="0" w:after="0" w:afterAutospacing="0"/>
        <w:ind w:left="-90" w:firstLine="90"/>
        <w:jc w:val="center"/>
        <w:rPr>
          <w:rStyle w:val="Strong"/>
          <w:rFonts w:ascii="Arial" w:hAnsi="Arial" w:cs="Arial"/>
          <w:sz w:val="32"/>
          <w:szCs w:val="32"/>
        </w:rPr>
      </w:pPr>
    </w:p>
    <w:p w:rsidR="00534932" w:rsidRPr="00534932" w:rsidRDefault="00534932" w:rsidP="00534932">
      <w:pPr>
        <w:pStyle w:val="NormalWeb"/>
        <w:spacing w:before="0" w:beforeAutospacing="0" w:after="0" w:afterAutospacing="0"/>
        <w:ind w:left="-90" w:firstLine="90"/>
        <w:jc w:val="center"/>
        <w:rPr>
          <w:rStyle w:val="Strong"/>
          <w:rFonts w:ascii="Arial" w:hAnsi="Arial" w:cs="Arial"/>
          <w:i/>
          <w:sz w:val="28"/>
          <w:szCs w:val="28"/>
        </w:rPr>
      </w:pPr>
      <w:r>
        <w:rPr>
          <w:rStyle w:val="Strong"/>
          <w:rFonts w:ascii="Arial" w:hAnsi="Arial" w:cs="Arial"/>
          <w:i/>
          <w:sz w:val="28"/>
          <w:szCs w:val="28"/>
        </w:rPr>
        <w:t>ThunderCloud’s donations to Caritas total</w:t>
      </w:r>
      <w:r w:rsidR="007E306E">
        <w:rPr>
          <w:rStyle w:val="Strong"/>
          <w:rFonts w:ascii="Arial" w:hAnsi="Arial" w:cs="Arial"/>
          <w:i/>
          <w:sz w:val="28"/>
          <w:szCs w:val="28"/>
        </w:rPr>
        <w:t xml:space="preserve"> nearly $2</w:t>
      </w:r>
      <w:r w:rsidRPr="00534932">
        <w:rPr>
          <w:rStyle w:val="Strong"/>
          <w:rFonts w:ascii="Arial" w:hAnsi="Arial" w:cs="Arial"/>
          <w:i/>
          <w:sz w:val="28"/>
          <w:szCs w:val="28"/>
        </w:rPr>
        <w:t>.5 million</w:t>
      </w:r>
      <w:r>
        <w:rPr>
          <w:rStyle w:val="Strong"/>
          <w:rFonts w:ascii="Arial" w:hAnsi="Arial" w:cs="Arial"/>
          <w:i/>
          <w:sz w:val="28"/>
          <w:szCs w:val="28"/>
        </w:rPr>
        <w:t xml:space="preserve"> </w:t>
      </w:r>
    </w:p>
    <w:p w:rsidR="00534932" w:rsidRDefault="00534932" w:rsidP="00534932">
      <w:pPr>
        <w:rPr>
          <w:rFonts w:ascii="Arial" w:eastAsia="Cambria" w:hAnsi="Arial" w:cs="Arial"/>
        </w:rPr>
      </w:pPr>
    </w:p>
    <w:p w:rsidR="00534932" w:rsidRPr="005A5AAF" w:rsidRDefault="00534932" w:rsidP="00534932">
      <w:pPr>
        <w:rPr>
          <w:rFonts w:ascii="Arial" w:eastAsia="Cambria" w:hAnsi="Arial" w:cs="Arial"/>
        </w:rPr>
      </w:pPr>
    </w:p>
    <w:p w:rsidR="007E306E" w:rsidRDefault="00DE572E" w:rsidP="007E306E">
      <w:pPr>
        <w:pStyle w:val="PlainText"/>
        <w:tabs>
          <w:tab w:val="left" w:pos="900"/>
          <w:tab w:val="left" w:pos="1080"/>
        </w:tabs>
        <w:rPr>
          <w:rFonts w:ascii="Arial" w:hAnsi="Arial" w:cs="Arial"/>
          <w:sz w:val="24"/>
          <w:szCs w:val="24"/>
        </w:rPr>
      </w:pPr>
      <w:r w:rsidRPr="007E306E">
        <w:rPr>
          <w:rFonts w:ascii="Arial" w:hAnsi="Arial" w:cs="Arial"/>
          <w:bCs/>
          <w:sz w:val="24"/>
          <w:szCs w:val="24"/>
        </w:rPr>
        <w:t>AUSTIN—</w:t>
      </w:r>
      <w:r w:rsidR="007E306E" w:rsidRPr="00EB1E7C">
        <w:rPr>
          <w:rFonts w:ascii="Arial" w:hAnsi="Arial" w:cs="Arial"/>
          <w:sz w:val="24"/>
          <w:szCs w:val="24"/>
        </w:rPr>
        <w:t>T</w:t>
      </w:r>
      <w:r w:rsidR="007E306E">
        <w:rPr>
          <w:rFonts w:ascii="Arial" w:hAnsi="Arial" w:cs="Arial"/>
          <w:sz w:val="24"/>
          <w:szCs w:val="24"/>
        </w:rPr>
        <w:t xml:space="preserve">oday, the </w:t>
      </w:r>
      <w:r w:rsidR="007E306E" w:rsidRPr="00EB1E7C">
        <w:rPr>
          <w:rFonts w:ascii="Arial" w:hAnsi="Arial" w:cs="Arial"/>
          <w:sz w:val="24"/>
          <w:szCs w:val="24"/>
        </w:rPr>
        <w:t>owners of ThunderCloud Subs present</w:t>
      </w:r>
      <w:r w:rsidR="007E306E">
        <w:rPr>
          <w:rFonts w:ascii="Arial" w:hAnsi="Arial" w:cs="Arial"/>
          <w:sz w:val="24"/>
          <w:szCs w:val="24"/>
        </w:rPr>
        <w:t>ed</w:t>
      </w:r>
      <w:r w:rsidR="007E306E" w:rsidRPr="00EB1E7C">
        <w:rPr>
          <w:rFonts w:ascii="Arial" w:hAnsi="Arial" w:cs="Arial"/>
          <w:sz w:val="24"/>
          <w:szCs w:val="24"/>
        </w:rPr>
        <w:t xml:space="preserve"> Caritas of Austin</w:t>
      </w:r>
      <w:r w:rsidR="00552FCC">
        <w:rPr>
          <w:rFonts w:ascii="Arial" w:hAnsi="Arial" w:cs="Arial"/>
          <w:sz w:val="24"/>
          <w:szCs w:val="24"/>
        </w:rPr>
        <w:t xml:space="preserve"> </w:t>
      </w:r>
      <w:r w:rsidR="007E306E" w:rsidRPr="00EB1E7C">
        <w:rPr>
          <w:rFonts w:ascii="Arial" w:hAnsi="Arial" w:cs="Arial"/>
          <w:sz w:val="24"/>
          <w:szCs w:val="24"/>
        </w:rPr>
        <w:t xml:space="preserve">with a </w:t>
      </w:r>
      <w:r w:rsidR="007E306E">
        <w:rPr>
          <w:rFonts w:ascii="Arial" w:hAnsi="Arial" w:cs="Arial"/>
          <w:sz w:val="24"/>
          <w:szCs w:val="24"/>
        </w:rPr>
        <w:t>check for $335,000, the</w:t>
      </w:r>
      <w:r w:rsidR="00C65F6F">
        <w:rPr>
          <w:rFonts w:ascii="Arial" w:hAnsi="Arial" w:cs="Arial"/>
          <w:sz w:val="24"/>
          <w:szCs w:val="24"/>
        </w:rPr>
        <w:t xml:space="preserve"> entirety of the</w:t>
      </w:r>
      <w:r w:rsidR="007E306E">
        <w:rPr>
          <w:rFonts w:ascii="Arial" w:hAnsi="Arial" w:cs="Arial"/>
          <w:sz w:val="24"/>
          <w:szCs w:val="24"/>
        </w:rPr>
        <w:t xml:space="preserve"> proceeds </w:t>
      </w:r>
      <w:r w:rsidR="00C65F6F">
        <w:rPr>
          <w:rFonts w:ascii="Arial" w:hAnsi="Arial" w:cs="Arial"/>
          <w:sz w:val="24"/>
          <w:szCs w:val="24"/>
        </w:rPr>
        <w:t>from the</w:t>
      </w:r>
      <w:r w:rsidR="007E306E">
        <w:rPr>
          <w:rFonts w:ascii="Arial" w:hAnsi="Arial" w:cs="Arial"/>
          <w:sz w:val="24"/>
          <w:szCs w:val="24"/>
        </w:rPr>
        <w:t xml:space="preserve"> 2014 ThunderCloud Subs Turkey Trot. </w:t>
      </w:r>
    </w:p>
    <w:p w:rsidR="007E306E" w:rsidRDefault="007E306E" w:rsidP="007E306E">
      <w:pPr>
        <w:pStyle w:val="PlainText"/>
        <w:tabs>
          <w:tab w:val="left" w:pos="900"/>
          <w:tab w:val="left" w:pos="1080"/>
        </w:tabs>
        <w:rPr>
          <w:rFonts w:ascii="Arial" w:hAnsi="Arial" w:cs="Arial"/>
          <w:sz w:val="24"/>
          <w:szCs w:val="24"/>
        </w:rPr>
      </w:pPr>
    </w:p>
    <w:p w:rsidR="007E306E" w:rsidRDefault="007E306E" w:rsidP="007E306E">
      <w:pPr>
        <w:pStyle w:val="PlainText"/>
        <w:tabs>
          <w:tab w:val="left" w:pos="900"/>
          <w:tab w:val="left" w:pos="1080"/>
        </w:tabs>
        <w:rPr>
          <w:rFonts w:ascii="Arial" w:hAnsi="Arial" w:cs="Arial"/>
          <w:sz w:val="24"/>
          <w:szCs w:val="24"/>
        </w:rPr>
      </w:pPr>
      <w:r>
        <w:rPr>
          <w:rFonts w:ascii="Arial" w:hAnsi="Arial" w:cs="Arial"/>
          <w:sz w:val="24"/>
          <w:szCs w:val="24"/>
        </w:rPr>
        <w:t xml:space="preserve">This year’s donation is the largest in the event’s 24-year history, bringing the cumulative total to nearly $2.5 million—$2,488,375 to be exact. </w:t>
      </w:r>
      <w:r w:rsidR="00C65F6F">
        <w:rPr>
          <w:rFonts w:ascii="Arial" w:hAnsi="Arial" w:cs="Arial"/>
          <w:sz w:val="24"/>
          <w:szCs w:val="24"/>
        </w:rPr>
        <w:t>Approximately</w:t>
      </w:r>
      <w:r w:rsidR="00754571" w:rsidRPr="00754571">
        <w:rPr>
          <w:rFonts w:ascii="Arial" w:hAnsi="Arial" w:cs="Arial"/>
          <w:sz w:val="24"/>
          <w:szCs w:val="24"/>
        </w:rPr>
        <w:t xml:space="preserve"> 21,000 </w:t>
      </w:r>
      <w:r w:rsidR="00754571">
        <w:rPr>
          <w:rFonts w:ascii="Arial" w:hAnsi="Arial" w:cs="Arial"/>
          <w:sz w:val="24"/>
          <w:szCs w:val="24"/>
        </w:rPr>
        <w:t xml:space="preserve">people </w:t>
      </w:r>
      <w:r w:rsidR="00754571" w:rsidRPr="00754571">
        <w:rPr>
          <w:rFonts w:ascii="Arial" w:hAnsi="Arial" w:cs="Arial"/>
          <w:sz w:val="24"/>
          <w:szCs w:val="24"/>
        </w:rPr>
        <w:t>participated this year, a</w:t>
      </w:r>
      <w:r w:rsidR="00754571">
        <w:rPr>
          <w:rFonts w:ascii="Arial" w:hAnsi="Arial" w:cs="Arial"/>
          <w:sz w:val="24"/>
          <w:szCs w:val="24"/>
        </w:rPr>
        <w:t>nd m</w:t>
      </w:r>
      <w:r w:rsidR="00754571" w:rsidRPr="00754571">
        <w:rPr>
          <w:rFonts w:ascii="Arial" w:hAnsi="Arial" w:cs="Arial"/>
          <w:sz w:val="24"/>
          <w:szCs w:val="24"/>
        </w:rPr>
        <w:t xml:space="preserve">ore than 60 percent of each registration entry fee </w:t>
      </w:r>
      <w:r w:rsidR="00552FCC">
        <w:rPr>
          <w:rFonts w:ascii="Arial" w:hAnsi="Arial" w:cs="Arial"/>
          <w:sz w:val="24"/>
          <w:szCs w:val="24"/>
        </w:rPr>
        <w:t>went directly to Caritas, a</w:t>
      </w:r>
      <w:r w:rsidR="00552FCC" w:rsidRPr="00EB1E7C">
        <w:rPr>
          <w:rFonts w:ascii="Arial" w:hAnsi="Arial" w:cs="Arial"/>
          <w:sz w:val="24"/>
          <w:szCs w:val="24"/>
        </w:rPr>
        <w:t xml:space="preserve"> local nonprofit that supports Austin’s working poor and homeless</w:t>
      </w:r>
      <w:r w:rsidR="00552FCC">
        <w:rPr>
          <w:rFonts w:ascii="Arial" w:hAnsi="Arial" w:cs="Arial"/>
          <w:sz w:val="24"/>
          <w:szCs w:val="24"/>
        </w:rPr>
        <w:t xml:space="preserve"> people.</w:t>
      </w:r>
    </w:p>
    <w:p w:rsidR="007E306E" w:rsidRDefault="007E306E" w:rsidP="007E306E">
      <w:pPr>
        <w:pStyle w:val="PlainText"/>
        <w:tabs>
          <w:tab w:val="left" w:pos="900"/>
          <w:tab w:val="left" w:pos="1080"/>
        </w:tabs>
        <w:rPr>
          <w:rFonts w:ascii="Arial" w:hAnsi="Arial" w:cs="Arial"/>
          <w:sz w:val="24"/>
          <w:szCs w:val="24"/>
        </w:rPr>
      </w:pPr>
    </w:p>
    <w:p w:rsidR="007E306E" w:rsidRDefault="007E306E" w:rsidP="00754571">
      <w:pPr>
        <w:rPr>
          <w:rFonts w:ascii="Arial" w:hAnsi="Arial" w:cs="Arial"/>
        </w:rPr>
      </w:pPr>
      <w:r w:rsidRPr="00A134CA">
        <w:rPr>
          <w:rFonts w:ascii="Arial" w:hAnsi="Arial" w:cs="Arial"/>
        </w:rPr>
        <w:t>The ThunderCloud Subs Turkey Trot</w:t>
      </w:r>
      <w:r>
        <w:rPr>
          <w:rFonts w:ascii="Arial" w:hAnsi="Arial" w:cs="Arial"/>
        </w:rPr>
        <w:t>, Austin’s beloved Thanksgiving tradition,</w:t>
      </w:r>
      <w:r w:rsidRPr="00A134CA">
        <w:rPr>
          <w:rFonts w:ascii="Arial" w:hAnsi="Arial" w:cs="Arial"/>
        </w:rPr>
        <w:t xml:space="preserve"> is the</w:t>
      </w:r>
      <w:r>
        <w:rPr>
          <w:rFonts w:ascii="Arial" w:hAnsi="Arial" w:cs="Arial"/>
        </w:rPr>
        <w:t xml:space="preserve"> largest five-mile run in Texas and also includes a one-mile walk</w:t>
      </w:r>
      <w:r w:rsidRPr="00BE5A56">
        <w:rPr>
          <w:rFonts w:ascii="Arial" w:hAnsi="Arial" w:cs="Arial"/>
        </w:rPr>
        <w:t xml:space="preserve"> and a Kids’ K</w:t>
      </w:r>
      <w:r w:rsidR="00754571">
        <w:rPr>
          <w:rFonts w:ascii="Arial" w:hAnsi="Arial" w:cs="Arial"/>
        </w:rPr>
        <w:t xml:space="preserve">, all centered </w:t>
      </w:r>
      <w:proofErr w:type="gramStart"/>
      <w:r w:rsidR="00754571">
        <w:rPr>
          <w:rFonts w:ascii="Arial" w:hAnsi="Arial" w:cs="Arial"/>
        </w:rPr>
        <w:t>around</w:t>
      </w:r>
      <w:proofErr w:type="gramEnd"/>
      <w:r w:rsidR="00754571">
        <w:rPr>
          <w:rFonts w:ascii="Arial" w:hAnsi="Arial" w:cs="Arial"/>
        </w:rPr>
        <w:t xml:space="preserve"> </w:t>
      </w:r>
      <w:r w:rsidRPr="00BE5A56">
        <w:rPr>
          <w:rFonts w:ascii="Arial" w:hAnsi="Arial" w:cs="Arial"/>
        </w:rPr>
        <w:t>the Long Center for the Performing Arts</w:t>
      </w:r>
      <w:r>
        <w:rPr>
          <w:rFonts w:ascii="Arial" w:hAnsi="Arial" w:cs="Arial"/>
        </w:rPr>
        <w:t xml:space="preserve">. </w:t>
      </w:r>
    </w:p>
    <w:p w:rsidR="00754571" w:rsidRDefault="00754571" w:rsidP="007E306E">
      <w:pPr>
        <w:pStyle w:val="PlainText"/>
        <w:tabs>
          <w:tab w:val="left" w:pos="900"/>
          <w:tab w:val="left" w:pos="1080"/>
        </w:tabs>
        <w:rPr>
          <w:rFonts w:ascii="Arial" w:hAnsi="Arial" w:cs="Arial"/>
          <w:sz w:val="24"/>
          <w:szCs w:val="24"/>
        </w:rPr>
      </w:pPr>
    </w:p>
    <w:p w:rsidR="00754571" w:rsidRDefault="00754571" w:rsidP="00754571">
      <w:pPr>
        <w:pStyle w:val="PlainText"/>
        <w:tabs>
          <w:tab w:val="left" w:pos="900"/>
          <w:tab w:val="left" w:pos="1080"/>
        </w:tabs>
        <w:rPr>
          <w:rFonts w:ascii="Arial" w:hAnsi="Arial" w:cs="Arial"/>
          <w:sz w:val="24"/>
          <w:szCs w:val="24"/>
        </w:rPr>
      </w:pPr>
      <w:r w:rsidRPr="00C0013D">
        <w:rPr>
          <w:rFonts w:ascii="Arial" w:hAnsi="Arial" w:cs="Arial"/>
          <w:sz w:val="24"/>
          <w:szCs w:val="24"/>
        </w:rPr>
        <w:t>“We are honored to receive the continued support of the Austin community for our event and for Caritas of Austin,” says Mike Haggerty, co-owner of ThunderCloud Subs</w:t>
      </w:r>
      <w:r>
        <w:rPr>
          <w:rFonts w:ascii="Arial" w:hAnsi="Arial" w:cs="Arial"/>
          <w:sz w:val="24"/>
          <w:szCs w:val="24"/>
        </w:rPr>
        <w:t>, run director for the ThunderCloud Subs Turkey Trot, and board member emeritus of Caritas of Austin</w:t>
      </w:r>
      <w:r w:rsidRPr="00C0013D">
        <w:rPr>
          <w:rFonts w:ascii="Arial" w:hAnsi="Arial" w:cs="Arial"/>
          <w:sz w:val="24"/>
          <w:szCs w:val="24"/>
        </w:rPr>
        <w:t xml:space="preserve">. </w:t>
      </w:r>
    </w:p>
    <w:p w:rsidR="00754571" w:rsidRDefault="00754571" w:rsidP="00754571">
      <w:pPr>
        <w:pStyle w:val="PlainText"/>
        <w:tabs>
          <w:tab w:val="left" w:pos="900"/>
          <w:tab w:val="left" w:pos="1080"/>
        </w:tabs>
        <w:rPr>
          <w:rFonts w:ascii="Arial" w:hAnsi="Arial" w:cs="Arial"/>
          <w:sz w:val="24"/>
          <w:szCs w:val="24"/>
        </w:rPr>
      </w:pPr>
    </w:p>
    <w:p w:rsidR="00754571" w:rsidRPr="00C0013D" w:rsidRDefault="00754571" w:rsidP="00754571">
      <w:pPr>
        <w:pStyle w:val="PlainText"/>
        <w:tabs>
          <w:tab w:val="left" w:pos="900"/>
          <w:tab w:val="left" w:pos="1080"/>
        </w:tabs>
        <w:rPr>
          <w:rFonts w:ascii="Arial" w:hAnsi="Arial" w:cs="Arial"/>
          <w:sz w:val="24"/>
          <w:szCs w:val="24"/>
        </w:rPr>
      </w:pPr>
      <w:r w:rsidRPr="00C0013D">
        <w:rPr>
          <w:rFonts w:ascii="Arial" w:hAnsi="Arial" w:cs="Arial"/>
          <w:sz w:val="24"/>
          <w:szCs w:val="24"/>
        </w:rPr>
        <w:t>“</w:t>
      </w:r>
      <w:r w:rsidRPr="002730A5">
        <w:rPr>
          <w:rFonts w:ascii="Arial" w:hAnsi="Arial" w:cs="Arial"/>
          <w:sz w:val="24"/>
          <w:szCs w:val="24"/>
        </w:rPr>
        <w:t>We are very t</w:t>
      </w:r>
      <w:r>
        <w:rPr>
          <w:rFonts w:ascii="Arial" w:hAnsi="Arial" w:cs="Arial"/>
          <w:sz w:val="24"/>
          <w:szCs w:val="24"/>
        </w:rPr>
        <w:t xml:space="preserve">hankful to all the participants, sponsors, </w:t>
      </w:r>
      <w:r w:rsidRPr="002730A5">
        <w:rPr>
          <w:rFonts w:ascii="Arial" w:hAnsi="Arial" w:cs="Arial"/>
          <w:sz w:val="24"/>
          <w:szCs w:val="24"/>
        </w:rPr>
        <w:t xml:space="preserve">and volunteers who make this event the success it has become. We especially thank Caritas of Austin for the support </w:t>
      </w:r>
      <w:r w:rsidRPr="002730A5">
        <w:rPr>
          <w:rFonts w:ascii="Arial" w:hAnsi="Arial" w:cs="Arial"/>
          <w:sz w:val="24"/>
          <w:szCs w:val="24"/>
        </w:rPr>
        <w:lastRenderedPageBreak/>
        <w:t xml:space="preserve">and benefit they will provide </w:t>
      </w:r>
      <w:r>
        <w:rPr>
          <w:rFonts w:ascii="Arial" w:hAnsi="Arial" w:cs="Arial"/>
          <w:sz w:val="24"/>
          <w:szCs w:val="24"/>
        </w:rPr>
        <w:t xml:space="preserve">to </w:t>
      </w:r>
      <w:r w:rsidRPr="002730A5">
        <w:rPr>
          <w:rFonts w:ascii="Arial" w:hAnsi="Arial" w:cs="Arial"/>
          <w:sz w:val="24"/>
          <w:szCs w:val="24"/>
        </w:rPr>
        <w:t>the needy in our community with the</w:t>
      </w:r>
      <w:r>
        <w:rPr>
          <w:rFonts w:ascii="Arial" w:hAnsi="Arial" w:cs="Arial"/>
          <w:sz w:val="24"/>
          <w:szCs w:val="24"/>
        </w:rPr>
        <w:t>se funds,” Haggerty says.</w:t>
      </w:r>
    </w:p>
    <w:p w:rsidR="00754571" w:rsidRPr="00C0013D" w:rsidRDefault="00754571" w:rsidP="00754571">
      <w:pPr>
        <w:pStyle w:val="PlainText"/>
        <w:tabs>
          <w:tab w:val="left" w:pos="900"/>
          <w:tab w:val="left" w:pos="1080"/>
        </w:tabs>
        <w:rPr>
          <w:rFonts w:ascii="Arial" w:hAnsi="Arial" w:cs="Arial"/>
          <w:sz w:val="24"/>
          <w:szCs w:val="24"/>
        </w:rPr>
      </w:pPr>
    </w:p>
    <w:p w:rsidR="00754571" w:rsidRPr="00EB1E7C" w:rsidRDefault="00754571" w:rsidP="00754571">
      <w:pPr>
        <w:pStyle w:val="PlainText"/>
        <w:tabs>
          <w:tab w:val="left" w:pos="900"/>
          <w:tab w:val="left" w:pos="1080"/>
        </w:tabs>
        <w:rPr>
          <w:rFonts w:ascii="Arial" w:hAnsi="Arial" w:cs="Arial"/>
          <w:sz w:val="24"/>
          <w:szCs w:val="24"/>
        </w:rPr>
      </w:pPr>
      <w:r w:rsidRPr="00EB1E7C">
        <w:rPr>
          <w:rFonts w:ascii="Arial" w:hAnsi="Arial" w:cs="Arial"/>
          <w:sz w:val="24"/>
          <w:szCs w:val="24"/>
        </w:rPr>
        <w:t xml:space="preserve">The money raised at the event each year helps Caritas achieve </w:t>
      </w:r>
      <w:r>
        <w:rPr>
          <w:rFonts w:ascii="Arial" w:hAnsi="Arial" w:cs="Arial"/>
          <w:sz w:val="24"/>
          <w:szCs w:val="24"/>
        </w:rPr>
        <w:t>its</w:t>
      </w:r>
      <w:r w:rsidRPr="00EB1E7C">
        <w:rPr>
          <w:rFonts w:ascii="Arial" w:hAnsi="Arial" w:cs="Arial"/>
          <w:sz w:val="24"/>
          <w:szCs w:val="24"/>
        </w:rPr>
        <w:t xml:space="preserve"> mission, according to Jo Kathryn Quinn, executive director. </w:t>
      </w:r>
    </w:p>
    <w:p w:rsidR="00754571" w:rsidRPr="00EB1E7C" w:rsidRDefault="00754571" w:rsidP="00754571">
      <w:pPr>
        <w:pStyle w:val="PlainText"/>
        <w:tabs>
          <w:tab w:val="left" w:pos="900"/>
          <w:tab w:val="left" w:pos="1080"/>
        </w:tabs>
        <w:rPr>
          <w:rFonts w:ascii="Arial" w:hAnsi="Arial" w:cs="Arial"/>
          <w:sz w:val="24"/>
          <w:szCs w:val="24"/>
        </w:rPr>
      </w:pPr>
    </w:p>
    <w:p w:rsidR="00B33DF5" w:rsidRDefault="00552FCC" w:rsidP="00754571">
      <w:pPr>
        <w:pStyle w:val="PlainText"/>
        <w:tabs>
          <w:tab w:val="left" w:pos="900"/>
          <w:tab w:val="left" w:pos="1080"/>
        </w:tabs>
        <w:rPr>
          <w:rFonts w:ascii="Arial" w:hAnsi="Arial" w:cs="Arial"/>
          <w:sz w:val="24"/>
          <w:szCs w:val="24"/>
        </w:rPr>
      </w:pPr>
      <w:r>
        <w:rPr>
          <w:rFonts w:ascii="Arial" w:hAnsi="Arial" w:cs="Arial"/>
          <w:sz w:val="24"/>
          <w:szCs w:val="24"/>
        </w:rPr>
        <w:t>The</w:t>
      </w:r>
      <w:r w:rsidR="00754571" w:rsidRPr="00C0013D">
        <w:rPr>
          <w:rFonts w:ascii="Arial" w:hAnsi="Arial" w:cs="Arial"/>
          <w:sz w:val="24"/>
          <w:szCs w:val="24"/>
        </w:rPr>
        <w:t xml:space="preserve"> proceeds from this year’s event will fund a variety of</w:t>
      </w:r>
      <w:r>
        <w:rPr>
          <w:rFonts w:ascii="Arial" w:hAnsi="Arial" w:cs="Arial"/>
          <w:sz w:val="24"/>
          <w:szCs w:val="24"/>
        </w:rPr>
        <w:t xml:space="preserve"> programs, and specifically the</w:t>
      </w:r>
      <w:r w:rsidRPr="00552FCC">
        <w:rPr>
          <w:rFonts w:ascii="Calibri" w:eastAsiaTheme="minorEastAsia" w:hAnsi="Calibri" w:cs="Calibri"/>
          <w:color w:val="18376A"/>
          <w:sz w:val="30"/>
          <w:szCs w:val="30"/>
        </w:rPr>
        <w:t xml:space="preserve"> </w:t>
      </w:r>
      <w:r w:rsidRPr="00552FCC">
        <w:rPr>
          <w:rFonts w:ascii="Arial" w:hAnsi="Arial" w:cs="Arial"/>
          <w:sz w:val="24"/>
          <w:szCs w:val="24"/>
        </w:rPr>
        <w:t xml:space="preserve">$335,000 </w:t>
      </w:r>
      <w:r>
        <w:rPr>
          <w:rFonts w:ascii="Arial" w:hAnsi="Arial" w:cs="Arial"/>
          <w:sz w:val="24"/>
          <w:szCs w:val="24"/>
        </w:rPr>
        <w:t>will enable</w:t>
      </w:r>
      <w:r w:rsidRPr="00552FCC">
        <w:rPr>
          <w:rFonts w:ascii="Arial" w:hAnsi="Arial" w:cs="Arial"/>
          <w:sz w:val="24"/>
          <w:szCs w:val="24"/>
        </w:rPr>
        <w:t xml:space="preserve"> Caritas of Austin to place 400 individuals in jobs, help nearly 200 families achieve a stable place to call home, </w:t>
      </w:r>
      <w:r>
        <w:rPr>
          <w:rFonts w:ascii="Arial" w:hAnsi="Arial" w:cs="Arial"/>
          <w:sz w:val="24"/>
          <w:szCs w:val="24"/>
        </w:rPr>
        <w:t>and</w:t>
      </w:r>
      <w:r w:rsidRPr="00552FCC">
        <w:rPr>
          <w:rFonts w:ascii="Arial" w:hAnsi="Arial" w:cs="Arial"/>
          <w:sz w:val="24"/>
          <w:szCs w:val="24"/>
        </w:rPr>
        <w:t xml:space="preserve"> move 20 chronically homeless individuals into permanent housing with support services for an entire year. </w:t>
      </w:r>
    </w:p>
    <w:p w:rsidR="00B33DF5" w:rsidRDefault="00B33DF5" w:rsidP="00754571">
      <w:pPr>
        <w:pStyle w:val="PlainText"/>
        <w:tabs>
          <w:tab w:val="left" w:pos="900"/>
          <w:tab w:val="left" w:pos="1080"/>
        </w:tabs>
        <w:rPr>
          <w:rFonts w:ascii="Arial" w:hAnsi="Arial" w:cs="Arial"/>
          <w:sz w:val="24"/>
          <w:szCs w:val="24"/>
        </w:rPr>
      </w:pPr>
    </w:p>
    <w:p w:rsidR="00552FCC" w:rsidRDefault="00754571" w:rsidP="00552FCC">
      <w:pPr>
        <w:pStyle w:val="PlainText"/>
        <w:tabs>
          <w:tab w:val="left" w:pos="900"/>
          <w:tab w:val="left" w:pos="1080"/>
        </w:tabs>
        <w:rPr>
          <w:rFonts w:ascii="Arial" w:hAnsi="Arial" w:cs="Arial"/>
          <w:sz w:val="24"/>
          <w:szCs w:val="24"/>
        </w:rPr>
      </w:pPr>
      <w:r>
        <w:rPr>
          <w:rFonts w:ascii="Arial" w:hAnsi="Arial" w:cs="Arial"/>
          <w:sz w:val="24"/>
          <w:szCs w:val="24"/>
        </w:rPr>
        <w:t>“These are just a few</w:t>
      </w:r>
      <w:r w:rsidRPr="00F8711D">
        <w:rPr>
          <w:rFonts w:ascii="Arial" w:hAnsi="Arial" w:cs="Arial"/>
          <w:sz w:val="24"/>
          <w:szCs w:val="24"/>
        </w:rPr>
        <w:t xml:space="preserve"> example</w:t>
      </w:r>
      <w:r>
        <w:rPr>
          <w:rFonts w:ascii="Arial" w:hAnsi="Arial" w:cs="Arial"/>
          <w:sz w:val="24"/>
          <w:szCs w:val="24"/>
        </w:rPr>
        <w:t>s</w:t>
      </w:r>
      <w:r w:rsidRPr="00F8711D">
        <w:rPr>
          <w:rFonts w:ascii="Arial" w:hAnsi="Arial" w:cs="Arial"/>
          <w:sz w:val="24"/>
          <w:szCs w:val="24"/>
        </w:rPr>
        <w:t xml:space="preserve"> of the positive, tangible impact ThunderCloud Subs’ support has </w:t>
      </w:r>
      <w:r>
        <w:rPr>
          <w:rFonts w:ascii="Arial" w:hAnsi="Arial" w:cs="Arial"/>
          <w:sz w:val="24"/>
          <w:szCs w:val="24"/>
        </w:rPr>
        <w:t>on the entire Austin community</w:t>
      </w:r>
      <w:r w:rsidRPr="00EB1E7C">
        <w:rPr>
          <w:rFonts w:ascii="Arial" w:hAnsi="Arial" w:cs="Arial"/>
          <w:sz w:val="24"/>
          <w:szCs w:val="24"/>
        </w:rPr>
        <w:t>,” Quinn</w:t>
      </w:r>
      <w:r>
        <w:rPr>
          <w:rFonts w:ascii="Arial" w:hAnsi="Arial" w:cs="Arial"/>
          <w:sz w:val="24"/>
          <w:szCs w:val="24"/>
        </w:rPr>
        <w:t xml:space="preserve"> says. </w:t>
      </w:r>
      <w:r w:rsidR="00552FCC" w:rsidRPr="00EB1E7C">
        <w:rPr>
          <w:rFonts w:ascii="Arial" w:hAnsi="Arial" w:cs="Arial"/>
          <w:sz w:val="24"/>
          <w:szCs w:val="24"/>
        </w:rPr>
        <w:t>“</w:t>
      </w:r>
      <w:r w:rsidR="00552FCC">
        <w:rPr>
          <w:rFonts w:ascii="Arial" w:hAnsi="Arial" w:cs="Arial"/>
          <w:sz w:val="24"/>
          <w:szCs w:val="24"/>
        </w:rPr>
        <w:t xml:space="preserve">Caritas </w:t>
      </w:r>
      <w:r w:rsidR="00552FCC" w:rsidRPr="00F8711D">
        <w:rPr>
          <w:rFonts w:ascii="Arial" w:hAnsi="Arial" w:cs="Arial"/>
          <w:sz w:val="24"/>
          <w:szCs w:val="24"/>
        </w:rPr>
        <w:t>of Austin is incredibly grateful for the continued support of Th</w:t>
      </w:r>
      <w:r w:rsidR="00552FCC">
        <w:rPr>
          <w:rFonts w:ascii="Arial" w:hAnsi="Arial" w:cs="Arial"/>
          <w:sz w:val="24"/>
          <w:szCs w:val="24"/>
        </w:rPr>
        <w:t xml:space="preserve">underCloud Subs for the past 24 </w:t>
      </w:r>
      <w:r w:rsidR="00552FCC" w:rsidRPr="00F8711D">
        <w:rPr>
          <w:rFonts w:ascii="Arial" w:hAnsi="Arial" w:cs="Arial"/>
          <w:sz w:val="24"/>
          <w:szCs w:val="24"/>
        </w:rPr>
        <w:t>years. The money raised at the ThunderCloud Subs Turkey Trot each year is critical to Caritas’ work helping thousands of individuals and families achieve self-sufficiency</w:t>
      </w:r>
      <w:r w:rsidR="00552FCC" w:rsidRPr="00EB1E7C">
        <w:rPr>
          <w:rFonts w:ascii="Arial" w:hAnsi="Arial" w:cs="Arial"/>
          <w:sz w:val="24"/>
          <w:szCs w:val="24"/>
        </w:rPr>
        <w:t xml:space="preserve">,” </w:t>
      </w:r>
      <w:r w:rsidR="00552FCC">
        <w:rPr>
          <w:rFonts w:ascii="Arial" w:hAnsi="Arial" w:cs="Arial"/>
          <w:sz w:val="24"/>
          <w:szCs w:val="24"/>
        </w:rPr>
        <w:t xml:space="preserve">says </w:t>
      </w:r>
      <w:r w:rsidR="00552FCC" w:rsidRPr="00EB1E7C">
        <w:rPr>
          <w:rFonts w:ascii="Arial" w:hAnsi="Arial" w:cs="Arial"/>
          <w:sz w:val="24"/>
          <w:szCs w:val="24"/>
        </w:rPr>
        <w:t>Quinn</w:t>
      </w:r>
      <w:r w:rsidR="00552FCC">
        <w:rPr>
          <w:rFonts w:ascii="Arial" w:hAnsi="Arial" w:cs="Arial"/>
          <w:sz w:val="24"/>
          <w:szCs w:val="24"/>
        </w:rPr>
        <w:t xml:space="preserve">. </w:t>
      </w:r>
      <w:r w:rsidR="00552FCC" w:rsidRPr="00BE5A56">
        <w:rPr>
          <w:rFonts w:ascii="Arial" w:hAnsi="Arial" w:cs="Arial"/>
          <w:sz w:val="24"/>
          <w:szCs w:val="24"/>
        </w:rPr>
        <w:t xml:space="preserve"> </w:t>
      </w:r>
    </w:p>
    <w:p w:rsidR="00552FCC" w:rsidRDefault="00552FCC" w:rsidP="00552FCC">
      <w:pPr>
        <w:pStyle w:val="PlainText"/>
        <w:tabs>
          <w:tab w:val="left" w:pos="900"/>
          <w:tab w:val="left" w:pos="1080"/>
        </w:tabs>
        <w:rPr>
          <w:rFonts w:ascii="Arial" w:hAnsi="Arial" w:cs="Arial"/>
          <w:sz w:val="24"/>
          <w:szCs w:val="24"/>
        </w:rPr>
      </w:pPr>
    </w:p>
    <w:p w:rsidR="00534932" w:rsidRDefault="00534932" w:rsidP="00534932">
      <w:pPr>
        <w:rPr>
          <w:rFonts w:ascii="Arial" w:eastAsia="Times New Roman" w:hAnsi="Arial" w:cs="Arial"/>
          <w:b/>
          <w:bCs/>
        </w:rPr>
      </w:pPr>
    </w:p>
    <w:p w:rsidR="00754571" w:rsidRDefault="00754571" w:rsidP="00534932">
      <w:pPr>
        <w:rPr>
          <w:rFonts w:ascii="Arial" w:hAnsi="Arial" w:cs="Arial"/>
        </w:rPr>
      </w:pPr>
    </w:p>
    <w:p w:rsidR="00534932" w:rsidRDefault="00534932" w:rsidP="00534932">
      <w:pPr>
        <w:rPr>
          <w:rFonts w:ascii="Arial" w:eastAsia="Cambria" w:hAnsi="Arial" w:cs="Arial"/>
          <w:b/>
          <w:u w:val="single"/>
          <w:lang w:val="en-GB"/>
        </w:rPr>
      </w:pPr>
      <w:r w:rsidRPr="00020E36">
        <w:rPr>
          <w:rFonts w:ascii="Arial" w:eastAsia="Cambria" w:hAnsi="Arial" w:cs="Arial"/>
          <w:b/>
          <w:u w:val="single"/>
          <w:lang w:val="en-GB"/>
        </w:rPr>
        <w:t>About ThunderCloud Subs</w:t>
      </w:r>
    </w:p>
    <w:p w:rsidR="00534932" w:rsidRDefault="00534932" w:rsidP="00534932">
      <w:pPr>
        <w:rPr>
          <w:rFonts w:ascii="Arial" w:eastAsia="Cambria" w:hAnsi="Arial" w:cs="Arial"/>
          <w:lang w:val="en-GB"/>
        </w:rPr>
      </w:pPr>
      <w:r w:rsidRPr="00606E43">
        <w:rPr>
          <w:rFonts w:ascii="Arial" w:eastAsia="Cambria" w:hAnsi="Arial" w:cs="Arial"/>
          <w:lang w:val="en-GB"/>
        </w:rPr>
        <w:t>Since 1975,ThunderCloud Subs has been Austin’s original neighborhood sub shop</w:t>
      </w:r>
      <w:r>
        <w:rPr>
          <w:rFonts w:ascii="Arial" w:eastAsia="Cambria" w:hAnsi="Arial" w:cs="Arial"/>
          <w:lang w:val="en-GB"/>
        </w:rPr>
        <w:t>,</w:t>
      </w:r>
      <w:r w:rsidRPr="00606E43">
        <w:rPr>
          <w:rFonts w:ascii="Arial" w:eastAsia="Cambria" w:hAnsi="Arial" w:cs="Arial"/>
          <w:lang w:val="en-GB"/>
        </w:rPr>
        <w:t xml:space="preserve"> with a rich tradition of serving fresh, fast</w:t>
      </w:r>
      <w:r>
        <w:rPr>
          <w:rFonts w:ascii="Arial" w:eastAsia="Cambria" w:hAnsi="Arial" w:cs="Arial"/>
          <w:lang w:val="en-GB"/>
        </w:rPr>
        <w:t>,</w:t>
      </w:r>
      <w:r w:rsidRPr="00606E43">
        <w:rPr>
          <w:rFonts w:ascii="Arial" w:eastAsia="Cambria" w:hAnsi="Arial" w:cs="Arial"/>
          <w:lang w:val="en-GB"/>
        </w:rPr>
        <w:t xml:space="preserve"> and healthy fo</w:t>
      </w:r>
      <w:r>
        <w:rPr>
          <w:rFonts w:ascii="Arial" w:eastAsia="Cambria" w:hAnsi="Arial" w:cs="Arial"/>
          <w:lang w:val="en-GB"/>
        </w:rPr>
        <w:t xml:space="preserve">od in a comfortable atmosphere. </w:t>
      </w:r>
      <w:r w:rsidRPr="00606E43">
        <w:rPr>
          <w:rFonts w:ascii="Arial" w:eastAsia="Cambria" w:hAnsi="Arial" w:cs="Arial"/>
          <w:lang w:val="en-GB"/>
        </w:rPr>
        <w:t xml:space="preserve">ThunderCloud operates </w:t>
      </w:r>
      <w:r>
        <w:rPr>
          <w:rFonts w:ascii="Arial" w:eastAsia="Cambria" w:hAnsi="Arial" w:cs="Arial"/>
          <w:lang w:val="en-GB"/>
        </w:rPr>
        <w:t>30</w:t>
      </w:r>
      <w:r w:rsidRPr="00606E43">
        <w:rPr>
          <w:rFonts w:ascii="Arial" w:eastAsia="Cambria" w:hAnsi="Arial" w:cs="Arial"/>
          <w:lang w:val="en-GB"/>
        </w:rPr>
        <w:t xml:space="preserve"> locations in Central Texas</w:t>
      </w:r>
      <w:r>
        <w:rPr>
          <w:rFonts w:ascii="Arial" w:eastAsia="Cambria" w:hAnsi="Arial" w:cs="Arial"/>
          <w:lang w:val="en-GB"/>
        </w:rPr>
        <w:t xml:space="preserve"> and will sell about 3.3 million sub sandwiches this year. ThunderCloud Subs received the Restaurant Neighbor Award from the Texas Restaurant Association in 2014 for its outstanding charitable service and dedication to the community. For more information, visit </w:t>
      </w:r>
      <w:hyperlink r:id="rId8" w:history="1">
        <w:r w:rsidRPr="003B66A2">
          <w:rPr>
            <w:rStyle w:val="Hyperlink"/>
            <w:rFonts w:ascii="Arial" w:eastAsia="Cambria" w:hAnsi="Arial" w:cs="Arial"/>
            <w:lang w:val="en-GB"/>
          </w:rPr>
          <w:t>www.thundercloud.com</w:t>
        </w:r>
      </w:hyperlink>
      <w:r>
        <w:rPr>
          <w:rFonts w:ascii="Arial" w:eastAsia="Cambria" w:hAnsi="Arial" w:cs="Arial"/>
          <w:lang w:val="en-GB"/>
        </w:rPr>
        <w:t xml:space="preserve"> or call </w:t>
      </w:r>
      <w:r>
        <w:rPr>
          <w:rFonts w:ascii="Arial" w:eastAsia="Cambria" w:hAnsi="Arial" w:cs="Arial"/>
        </w:rPr>
        <w:t>512-479-</w:t>
      </w:r>
      <w:r w:rsidRPr="00ED58C4">
        <w:rPr>
          <w:rFonts w:ascii="Arial" w:eastAsia="Cambria" w:hAnsi="Arial" w:cs="Arial"/>
        </w:rPr>
        <w:t>8805</w:t>
      </w:r>
      <w:r>
        <w:rPr>
          <w:rFonts w:ascii="Arial" w:eastAsia="Cambria" w:hAnsi="Arial" w:cs="Arial"/>
        </w:rPr>
        <w:t xml:space="preserve">. </w:t>
      </w:r>
    </w:p>
    <w:p w:rsidR="00534932" w:rsidRPr="008C4E99" w:rsidRDefault="00534932" w:rsidP="00534932">
      <w:pPr>
        <w:rPr>
          <w:rFonts w:ascii="Arial" w:hAnsi="Arial" w:cs="Arial"/>
        </w:rPr>
      </w:pPr>
    </w:p>
    <w:p w:rsidR="00534932" w:rsidRDefault="00534932" w:rsidP="00534932"/>
    <w:p w:rsidR="005C4144" w:rsidRDefault="005C4144"/>
    <w:sectPr w:rsidR="005C4144" w:rsidSect="00DE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32"/>
    <w:rsid w:val="00534932"/>
    <w:rsid w:val="00552FCC"/>
    <w:rsid w:val="005C4144"/>
    <w:rsid w:val="00754571"/>
    <w:rsid w:val="007E306E"/>
    <w:rsid w:val="00B33DF5"/>
    <w:rsid w:val="00C65F6F"/>
    <w:rsid w:val="00DE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9D9C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932"/>
    <w:rPr>
      <w:color w:val="0000FF" w:themeColor="hyperlink"/>
      <w:u w:val="single"/>
    </w:rPr>
  </w:style>
  <w:style w:type="character" w:styleId="Strong">
    <w:name w:val="Strong"/>
    <w:uiPriority w:val="22"/>
    <w:qFormat/>
    <w:rsid w:val="00534932"/>
    <w:rPr>
      <w:b/>
      <w:bCs/>
    </w:rPr>
  </w:style>
  <w:style w:type="paragraph" w:styleId="NormalWeb">
    <w:name w:val="Normal (Web)"/>
    <w:basedOn w:val="Normal"/>
    <w:uiPriority w:val="99"/>
    <w:unhideWhenUsed/>
    <w:rsid w:val="00534932"/>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unhideWhenUsed/>
    <w:rsid w:val="007E306E"/>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E306E"/>
    <w:rPr>
      <w:rFonts w:ascii="Consolas" w:eastAsia="Times New Roman" w:hAnsi="Consolas" w:cs="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932"/>
    <w:rPr>
      <w:color w:val="0000FF" w:themeColor="hyperlink"/>
      <w:u w:val="single"/>
    </w:rPr>
  </w:style>
  <w:style w:type="character" w:styleId="Strong">
    <w:name w:val="Strong"/>
    <w:uiPriority w:val="22"/>
    <w:qFormat/>
    <w:rsid w:val="00534932"/>
    <w:rPr>
      <w:b/>
      <w:bCs/>
    </w:rPr>
  </w:style>
  <w:style w:type="paragraph" w:styleId="NormalWeb">
    <w:name w:val="Normal (Web)"/>
    <w:basedOn w:val="Normal"/>
    <w:uiPriority w:val="99"/>
    <w:unhideWhenUsed/>
    <w:rsid w:val="00534932"/>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unhideWhenUsed/>
    <w:rsid w:val="007E306E"/>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E306E"/>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hyperlink" Target="mailto:brenda@brendathompson.com" TargetMode="External"/><Relationship Id="rId8" Type="http://schemas.openxmlformats.org/officeDocument/2006/relationships/hyperlink" Target="http://www.thundercloud.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2670</Characters>
  <Application>Microsoft Macintosh Word</Application>
  <DocSecurity>0</DocSecurity>
  <Lines>22</Lines>
  <Paragraphs>6</Paragraphs>
  <ScaleCrop>false</ScaleCrop>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Baron</dc:creator>
  <cp:keywords/>
  <dc:description/>
  <cp:lastModifiedBy>Brenda Thompson</cp:lastModifiedBy>
  <cp:revision>2</cp:revision>
  <dcterms:created xsi:type="dcterms:W3CDTF">2014-12-17T21:02:00Z</dcterms:created>
  <dcterms:modified xsi:type="dcterms:W3CDTF">2014-12-17T21:02:00Z</dcterms:modified>
</cp:coreProperties>
</file>